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97" w:rsidRPr="00AF5561" w:rsidRDefault="00FB3E97" w:rsidP="00FB3E97">
      <w:pPr>
        <w:shd w:val="clear" w:color="auto" w:fill="FFFFFF"/>
        <w:spacing w:line="235" w:lineRule="exact"/>
        <w:ind w:left="494"/>
        <w:jc w:val="center"/>
        <w:rPr>
          <w:rFonts w:ascii="Times New Roman" w:hAnsi="Times New Roman" w:cs="Times New Roman"/>
          <w:sz w:val="20"/>
          <w:szCs w:val="20"/>
        </w:rPr>
      </w:pPr>
      <w:r w:rsidRPr="00AF5561">
        <w:rPr>
          <w:rFonts w:ascii="Times New Roman" w:hAnsi="Times New Roman" w:cs="Times New Roman"/>
          <w:sz w:val="22"/>
          <w:szCs w:val="22"/>
          <w:u w:val="single"/>
        </w:rPr>
        <w:t>АДМИНИСТРАЦИЯ МУНИЦИПАЛЬНОГО ОБРАЗОВАНИЯ «ПОПОНАВОЛОЦКОЕ»</w:t>
      </w:r>
    </w:p>
    <w:p w:rsidR="00FB3E97" w:rsidRPr="00AF5561" w:rsidRDefault="00FB3E97" w:rsidP="00FB3E97">
      <w:pPr>
        <w:shd w:val="clear" w:color="auto" w:fill="FFFFFF"/>
        <w:spacing w:line="235" w:lineRule="exact"/>
        <w:ind w:left="2587" w:right="1152" w:hanging="1296"/>
        <w:jc w:val="center"/>
        <w:rPr>
          <w:rFonts w:ascii="Times New Roman" w:hAnsi="Times New Roman" w:cs="Times New Roman"/>
          <w:spacing w:val="-9"/>
          <w:sz w:val="22"/>
          <w:szCs w:val="22"/>
          <w:u w:val="single"/>
        </w:rPr>
      </w:pPr>
      <w:r w:rsidRPr="00AF5561">
        <w:rPr>
          <w:rFonts w:ascii="Times New Roman" w:hAnsi="Times New Roman" w:cs="Times New Roman"/>
          <w:spacing w:val="-10"/>
          <w:sz w:val="22"/>
          <w:szCs w:val="22"/>
        </w:rPr>
        <w:t xml:space="preserve">165141, Архангельская область, Вельский район, п.Пасьва   ул.  Фефилова д.22  </w:t>
      </w:r>
      <w:r w:rsidRPr="00AF5561">
        <w:rPr>
          <w:rFonts w:ascii="Times New Roman" w:hAnsi="Times New Roman" w:cs="Times New Roman"/>
          <w:spacing w:val="-9"/>
          <w:sz w:val="22"/>
          <w:szCs w:val="22"/>
        </w:rPr>
        <w:t xml:space="preserve">тел/факс (8236) 7-12-63, </w:t>
      </w:r>
      <w:r w:rsidRPr="00AF5561">
        <w:rPr>
          <w:rFonts w:ascii="Times New Roman" w:hAnsi="Times New Roman" w:cs="Times New Roman"/>
          <w:spacing w:val="-9"/>
          <w:sz w:val="22"/>
          <w:szCs w:val="22"/>
          <w:lang w:val="en-US"/>
        </w:rPr>
        <w:t>E</w:t>
      </w:r>
      <w:r w:rsidRPr="00AF5561">
        <w:rPr>
          <w:rFonts w:ascii="Times New Roman" w:hAnsi="Times New Roman" w:cs="Times New Roman"/>
          <w:spacing w:val="-9"/>
          <w:sz w:val="22"/>
          <w:szCs w:val="22"/>
        </w:rPr>
        <w:t>-</w:t>
      </w:r>
      <w:r w:rsidRPr="00AF5561">
        <w:rPr>
          <w:rFonts w:ascii="Times New Roman" w:hAnsi="Times New Roman" w:cs="Times New Roman"/>
          <w:spacing w:val="-9"/>
          <w:sz w:val="22"/>
          <w:szCs w:val="22"/>
          <w:lang w:val="en-US"/>
        </w:rPr>
        <w:t>mail</w:t>
      </w:r>
      <w:r w:rsidRPr="00AF5561">
        <w:rPr>
          <w:rFonts w:ascii="Times New Roman" w:hAnsi="Times New Roman" w:cs="Times New Roman"/>
          <w:spacing w:val="-9"/>
          <w:sz w:val="22"/>
          <w:szCs w:val="22"/>
        </w:rPr>
        <w:t>:</w:t>
      </w:r>
      <w:r w:rsidRPr="00AF5561">
        <w:rPr>
          <w:rFonts w:ascii="Times New Roman" w:hAnsi="Times New Roman" w:cs="Times New Roman"/>
          <w:spacing w:val="-9"/>
          <w:sz w:val="22"/>
          <w:szCs w:val="22"/>
          <w:lang w:val="en-US"/>
        </w:rPr>
        <w:t>pasva</w:t>
      </w:r>
      <w:r w:rsidRPr="00AF5561">
        <w:rPr>
          <w:rFonts w:ascii="Times New Roman" w:hAnsi="Times New Roman" w:cs="Times New Roman"/>
          <w:spacing w:val="-9"/>
          <w:sz w:val="22"/>
          <w:szCs w:val="22"/>
        </w:rPr>
        <w:t xml:space="preserve">@ </w:t>
      </w:r>
      <w:hyperlink r:id="rId5" w:history="1">
        <w:r w:rsidRPr="00AF5561">
          <w:rPr>
            <w:rStyle w:val="a3"/>
            <w:rFonts w:ascii="Times New Roman" w:hAnsi="Times New Roman" w:cs="Times New Roman"/>
            <w:spacing w:val="-9"/>
            <w:sz w:val="22"/>
            <w:szCs w:val="22"/>
            <w:lang w:val="en-US"/>
          </w:rPr>
          <w:t>inbox</w:t>
        </w:r>
        <w:r w:rsidRPr="00AF5561">
          <w:rPr>
            <w:rStyle w:val="a3"/>
            <w:rFonts w:ascii="Times New Roman" w:hAnsi="Times New Roman" w:cs="Times New Roman"/>
            <w:spacing w:val="-9"/>
            <w:sz w:val="22"/>
            <w:szCs w:val="22"/>
          </w:rPr>
          <w:t>.</w:t>
        </w:r>
        <w:r w:rsidRPr="00AF5561">
          <w:rPr>
            <w:rStyle w:val="a3"/>
            <w:rFonts w:ascii="Times New Roman" w:hAnsi="Times New Roman" w:cs="Times New Roman"/>
            <w:spacing w:val="-9"/>
            <w:sz w:val="22"/>
            <w:szCs w:val="22"/>
            <w:lang w:val="en-US"/>
          </w:rPr>
          <w:t>ru</w:t>
        </w:r>
      </w:hyperlink>
    </w:p>
    <w:p w:rsidR="00FB3E97" w:rsidRPr="00AF5561" w:rsidRDefault="00FB3E97" w:rsidP="00FB3E97">
      <w:pPr>
        <w:jc w:val="center"/>
        <w:rPr>
          <w:rFonts w:ascii="Times New Roman" w:hAnsi="Times New Roman" w:cs="Times New Roman"/>
        </w:rPr>
      </w:pPr>
    </w:p>
    <w:p w:rsidR="00FB3E97" w:rsidRPr="00AF5561" w:rsidRDefault="00FB3E97" w:rsidP="00FB3E97">
      <w:pPr>
        <w:jc w:val="center"/>
        <w:rPr>
          <w:rFonts w:ascii="Times New Roman" w:hAnsi="Times New Roman" w:cs="Times New Roman"/>
          <w:sz w:val="28"/>
          <w:szCs w:val="28"/>
        </w:rPr>
      </w:pPr>
      <w:r w:rsidRPr="00AF5561">
        <w:rPr>
          <w:rFonts w:ascii="Times New Roman" w:hAnsi="Times New Roman" w:cs="Times New Roman"/>
          <w:b/>
          <w:bCs/>
          <w:sz w:val="28"/>
          <w:szCs w:val="28"/>
        </w:rPr>
        <w:t>П О С Т А Н О В Л Е Н И Е</w:t>
      </w:r>
    </w:p>
    <w:p w:rsidR="00FB3E97" w:rsidRPr="00AF5561" w:rsidRDefault="00FB3E97" w:rsidP="00FB3E97">
      <w:pPr>
        <w:jc w:val="center"/>
        <w:rPr>
          <w:rFonts w:ascii="Times New Roman" w:hAnsi="Times New Roman" w:cs="Times New Roman"/>
          <w:sz w:val="28"/>
          <w:szCs w:val="28"/>
        </w:rPr>
      </w:pPr>
    </w:p>
    <w:p w:rsidR="00FB3E97" w:rsidRPr="00AF5561" w:rsidRDefault="00FB3E97" w:rsidP="00FB3E97">
      <w:pPr>
        <w:shd w:val="clear" w:color="auto" w:fill="FFFFFF"/>
        <w:spacing w:line="235" w:lineRule="exact"/>
        <w:ind w:left="2587" w:right="1152" w:hanging="1296"/>
        <w:jc w:val="center"/>
        <w:rPr>
          <w:rFonts w:ascii="Times New Roman" w:hAnsi="Times New Roman" w:cs="Times New Roman"/>
          <w:sz w:val="28"/>
          <w:szCs w:val="28"/>
          <w:u w:val="single"/>
        </w:rPr>
      </w:pPr>
    </w:p>
    <w:p w:rsidR="00FB3E97" w:rsidRPr="00AF5561" w:rsidRDefault="00FB3E97" w:rsidP="00FB3E97">
      <w:pPr>
        <w:spacing w:line="360" w:lineRule="auto"/>
        <w:ind w:left="-709" w:right="-426" w:firstLine="283"/>
        <w:jc w:val="center"/>
        <w:rPr>
          <w:rFonts w:ascii="Times New Roman" w:hAnsi="Times New Roman" w:cs="Times New Roman"/>
          <w:sz w:val="28"/>
          <w:szCs w:val="28"/>
        </w:rPr>
      </w:pPr>
      <w:r w:rsidRPr="00AF5561">
        <w:rPr>
          <w:rFonts w:ascii="Times New Roman" w:hAnsi="Times New Roman" w:cs="Times New Roman"/>
          <w:sz w:val="28"/>
          <w:szCs w:val="28"/>
        </w:rPr>
        <w:t xml:space="preserve">От  </w:t>
      </w:r>
      <w:r>
        <w:rPr>
          <w:rFonts w:ascii="Times New Roman" w:hAnsi="Times New Roman" w:cs="Times New Roman"/>
          <w:sz w:val="28"/>
          <w:szCs w:val="28"/>
        </w:rPr>
        <w:t>13 июня</w:t>
      </w:r>
      <w:r w:rsidRPr="00AF5561">
        <w:rPr>
          <w:rFonts w:ascii="Times New Roman" w:hAnsi="Times New Roman" w:cs="Times New Roman"/>
          <w:sz w:val="28"/>
          <w:szCs w:val="28"/>
        </w:rPr>
        <w:t xml:space="preserve">  2018 года                    № </w:t>
      </w:r>
      <w:r>
        <w:rPr>
          <w:rFonts w:ascii="Times New Roman" w:hAnsi="Times New Roman" w:cs="Times New Roman"/>
          <w:sz w:val="28"/>
          <w:szCs w:val="28"/>
        </w:rPr>
        <w:t>9</w:t>
      </w:r>
    </w:p>
    <w:p w:rsidR="00FB3E97" w:rsidRPr="007C2481" w:rsidRDefault="00FB3E97" w:rsidP="00FB3E97">
      <w:pPr>
        <w:widowControl/>
        <w:autoSpaceDE/>
        <w:autoSpaceDN/>
        <w:adjustRightInd/>
        <w:ind w:firstLine="0"/>
        <w:jc w:val="center"/>
        <w:rPr>
          <w:rFonts w:ascii="Times New Roman" w:hAnsi="Times New Roman" w:cs="Times New Roman"/>
          <w:b/>
          <w:sz w:val="26"/>
          <w:szCs w:val="26"/>
        </w:rPr>
      </w:pPr>
      <w:r>
        <w:rPr>
          <w:rFonts w:ascii="Times New Roman" w:hAnsi="Times New Roman" w:cs="Times New Roman"/>
          <w:b/>
          <w:sz w:val="26"/>
          <w:szCs w:val="26"/>
        </w:rPr>
        <w:t>Об утверждении П</w:t>
      </w:r>
      <w:r w:rsidRPr="007C2481">
        <w:rPr>
          <w:rFonts w:ascii="Times New Roman" w:hAnsi="Times New Roman" w:cs="Times New Roman"/>
          <w:b/>
          <w:sz w:val="26"/>
          <w:szCs w:val="26"/>
        </w:rPr>
        <w:t>рограммы профилактики нарушений обязательных требований</w:t>
      </w:r>
    </w:p>
    <w:p w:rsidR="00FB3E97" w:rsidRPr="007C2481" w:rsidRDefault="00FB3E97" w:rsidP="00FB3E97">
      <w:pPr>
        <w:widowControl/>
        <w:autoSpaceDE/>
        <w:autoSpaceDN/>
        <w:adjustRightInd/>
        <w:ind w:firstLine="0"/>
        <w:jc w:val="center"/>
        <w:rPr>
          <w:rFonts w:ascii="Times New Roman" w:hAnsi="Times New Roman" w:cs="Times New Roman"/>
          <w:b/>
          <w:sz w:val="26"/>
          <w:szCs w:val="26"/>
        </w:rPr>
      </w:pPr>
      <w:r w:rsidRPr="007C2481">
        <w:rPr>
          <w:rFonts w:ascii="Times New Roman" w:hAnsi="Times New Roman" w:cs="Times New Roman"/>
          <w:b/>
          <w:sz w:val="26"/>
          <w:szCs w:val="26"/>
        </w:rPr>
        <w:t>законодательства в области торговой деятельности на территории муниципального образования «</w:t>
      </w:r>
      <w:r>
        <w:rPr>
          <w:rFonts w:ascii="Times New Roman" w:hAnsi="Times New Roman" w:cs="Times New Roman"/>
          <w:b/>
          <w:sz w:val="26"/>
          <w:szCs w:val="26"/>
        </w:rPr>
        <w:t>Попонаволоцкое</w:t>
      </w:r>
      <w:r w:rsidRPr="007C2481">
        <w:rPr>
          <w:rFonts w:ascii="Times New Roman" w:hAnsi="Times New Roman" w:cs="Times New Roman"/>
          <w:b/>
          <w:sz w:val="26"/>
          <w:szCs w:val="26"/>
        </w:rPr>
        <w:t>» на 2018 год</w:t>
      </w:r>
    </w:p>
    <w:p w:rsidR="00FB3E97" w:rsidRPr="007C2481" w:rsidRDefault="00FB3E97" w:rsidP="00FB3E97">
      <w:pPr>
        <w:widowControl/>
        <w:autoSpaceDE/>
        <w:autoSpaceDN/>
        <w:adjustRightInd/>
        <w:ind w:firstLine="0"/>
        <w:jc w:val="center"/>
        <w:rPr>
          <w:rFonts w:ascii="Times New Roman" w:hAnsi="Times New Roman" w:cs="Times New Roman"/>
          <w:b/>
          <w:sz w:val="26"/>
          <w:szCs w:val="26"/>
        </w:rPr>
      </w:pPr>
    </w:p>
    <w:p w:rsidR="00FB3E97" w:rsidRPr="007C2481" w:rsidRDefault="00FB3E97" w:rsidP="00FB3E97">
      <w:pPr>
        <w:widowControl/>
        <w:autoSpaceDE/>
        <w:autoSpaceDN/>
        <w:adjustRightInd/>
        <w:ind w:firstLine="0"/>
        <w:rPr>
          <w:rFonts w:ascii="Times New Roman" w:hAnsi="Times New Roman" w:cs="Times New Roman"/>
          <w:sz w:val="26"/>
          <w:szCs w:val="26"/>
        </w:rPr>
      </w:pPr>
      <w:r w:rsidRPr="007C2481">
        <w:rPr>
          <w:rFonts w:ascii="Times New Roman" w:hAnsi="Times New Roman" w:cs="Times New Roman"/>
          <w:sz w:val="26"/>
          <w:szCs w:val="26"/>
        </w:rPr>
        <w:t xml:space="preserve">          В соответствии со статьей 8.2 Федерального закона от 26 декабря 2008 года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муниципального образования «Низовское» функции по муниципальному контролю в области торговой деятельности, руководствуясь Уставом муниципального образования «</w:t>
      </w:r>
      <w:r>
        <w:rPr>
          <w:rFonts w:ascii="Times New Roman" w:hAnsi="Times New Roman" w:cs="Times New Roman"/>
          <w:sz w:val="26"/>
          <w:szCs w:val="26"/>
        </w:rPr>
        <w:t>Попонаволоцкое</w:t>
      </w:r>
      <w:r w:rsidRPr="007C2481">
        <w:rPr>
          <w:rFonts w:ascii="Times New Roman" w:hAnsi="Times New Roman" w:cs="Times New Roman"/>
          <w:sz w:val="26"/>
          <w:szCs w:val="26"/>
        </w:rPr>
        <w:t>», ПОСТАНОВЛЯЮ:</w:t>
      </w: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Pr="007C2481" w:rsidRDefault="00FB3E97" w:rsidP="00FB3E97">
      <w:pPr>
        <w:widowControl/>
        <w:numPr>
          <w:ilvl w:val="0"/>
          <w:numId w:val="1"/>
        </w:numPr>
        <w:autoSpaceDE/>
        <w:autoSpaceDN/>
        <w:adjustRightInd/>
        <w:rPr>
          <w:rFonts w:ascii="Times New Roman" w:hAnsi="Times New Roman" w:cs="Times New Roman"/>
          <w:sz w:val="26"/>
          <w:szCs w:val="26"/>
        </w:rPr>
      </w:pPr>
      <w:r>
        <w:rPr>
          <w:rFonts w:ascii="Times New Roman" w:hAnsi="Times New Roman" w:cs="Times New Roman"/>
          <w:sz w:val="26"/>
          <w:szCs w:val="26"/>
        </w:rPr>
        <w:t>Утвердить П</w:t>
      </w:r>
      <w:r w:rsidRPr="007C2481">
        <w:rPr>
          <w:rFonts w:ascii="Times New Roman" w:hAnsi="Times New Roman" w:cs="Times New Roman"/>
          <w:sz w:val="26"/>
          <w:szCs w:val="26"/>
        </w:rPr>
        <w:t xml:space="preserve">рограмму профилактики нарушений обязательных требований законодательства в области торговой </w:t>
      </w:r>
      <w:r>
        <w:rPr>
          <w:rFonts w:ascii="Times New Roman" w:hAnsi="Times New Roman" w:cs="Times New Roman"/>
          <w:sz w:val="26"/>
          <w:szCs w:val="26"/>
        </w:rPr>
        <w:t>деятельности</w:t>
      </w:r>
      <w:r w:rsidRPr="007C2481">
        <w:rPr>
          <w:rFonts w:ascii="Times New Roman" w:hAnsi="Times New Roman" w:cs="Times New Roman"/>
          <w:sz w:val="26"/>
          <w:szCs w:val="26"/>
        </w:rPr>
        <w:t>.</w:t>
      </w:r>
    </w:p>
    <w:p w:rsidR="00FB3E97" w:rsidRPr="007C2481" w:rsidRDefault="00FB3E97" w:rsidP="00FB3E97">
      <w:pPr>
        <w:widowControl/>
        <w:autoSpaceDE/>
        <w:autoSpaceDN/>
        <w:adjustRightInd/>
        <w:ind w:left="720" w:firstLine="0"/>
        <w:rPr>
          <w:rFonts w:ascii="Times New Roman" w:hAnsi="Times New Roman" w:cs="Times New Roman"/>
          <w:sz w:val="26"/>
          <w:szCs w:val="26"/>
        </w:rPr>
      </w:pPr>
    </w:p>
    <w:p w:rsidR="00FB3E97" w:rsidRPr="007C2481" w:rsidRDefault="00FB3E97" w:rsidP="00FB3E97">
      <w:pPr>
        <w:widowControl/>
        <w:numPr>
          <w:ilvl w:val="0"/>
          <w:numId w:val="1"/>
        </w:numPr>
        <w:autoSpaceDE/>
        <w:autoSpaceDN/>
        <w:adjustRightInd/>
        <w:rPr>
          <w:rFonts w:ascii="Times New Roman" w:hAnsi="Times New Roman" w:cs="Times New Roman"/>
          <w:sz w:val="26"/>
          <w:szCs w:val="26"/>
        </w:rPr>
      </w:pPr>
      <w:r w:rsidRPr="007C2481">
        <w:rPr>
          <w:rFonts w:ascii="Times New Roman" w:hAnsi="Times New Roman" w:cs="Times New Roman"/>
          <w:sz w:val="26"/>
          <w:szCs w:val="26"/>
        </w:rPr>
        <w:t>Настоящее постановление вступает в силу со дня его подписания и подлежит опубликованию на официальном сайте</w:t>
      </w:r>
      <w:r>
        <w:rPr>
          <w:rFonts w:ascii="Times New Roman" w:hAnsi="Times New Roman" w:cs="Times New Roman"/>
          <w:sz w:val="26"/>
          <w:szCs w:val="26"/>
        </w:rPr>
        <w:t xml:space="preserve"> администрации </w:t>
      </w:r>
      <w:r w:rsidRPr="007C2481">
        <w:rPr>
          <w:rFonts w:ascii="Times New Roman" w:hAnsi="Times New Roman" w:cs="Times New Roman"/>
          <w:sz w:val="26"/>
          <w:szCs w:val="26"/>
        </w:rPr>
        <w:t>муниципального образования «Вельский муниципальный район», страничка муниципального образования «</w:t>
      </w:r>
      <w:r>
        <w:rPr>
          <w:rFonts w:ascii="Times New Roman" w:hAnsi="Times New Roman" w:cs="Times New Roman"/>
          <w:sz w:val="26"/>
          <w:szCs w:val="26"/>
        </w:rPr>
        <w:t>Попонаволоцкое</w:t>
      </w:r>
      <w:r w:rsidRPr="007C2481">
        <w:rPr>
          <w:rFonts w:ascii="Times New Roman" w:hAnsi="Times New Roman" w:cs="Times New Roman"/>
          <w:sz w:val="26"/>
          <w:szCs w:val="26"/>
        </w:rPr>
        <w:t>».</w:t>
      </w: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Pr="007C2481" w:rsidRDefault="00FB3E97" w:rsidP="00FB3E97">
      <w:pPr>
        <w:widowControl/>
        <w:autoSpaceDE/>
        <w:autoSpaceDN/>
        <w:adjustRightInd/>
        <w:ind w:firstLine="0"/>
        <w:rPr>
          <w:rFonts w:ascii="Times New Roman" w:hAnsi="Times New Roman" w:cs="Times New Roman"/>
          <w:sz w:val="26"/>
          <w:szCs w:val="26"/>
        </w:rPr>
      </w:pPr>
    </w:p>
    <w:p w:rsidR="00FB3E97" w:rsidRDefault="00FB3E97" w:rsidP="00FB3E97">
      <w:pPr>
        <w:widowControl/>
        <w:autoSpaceDE/>
        <w:autoSpaceDN/>
        <w:adjustRightInd/>
        <w:ind w:firstLine="0"/>
        <w:jc w:val="left"/>
        <w:rPr>
          <w:rFonts w:ascii="Times New Roman" w:hAnsi="Times New Roman" w:cs="Times New Roman"/>
          <w:sz w:val="26"/>
          <w:szCs w:val="26"/>
        </w:rPr>
      </w:pPr>
      <w:r>
        <w:rPr>
          <w:rFonts w:ascii="Times New Roman" w:hAnsi="Times New Roman" w:cs="Times New Roman"/>
          <w:sz w:val="26"/>
          <w:szCs w:val="26"/>
        </w:rPr>
        <w:t>И.о. главы</w:t>
      </w:r>
      <w:r w:rsidRPr="007C2481">
        <w:rPr>
          <w:rFonts w:ascii="Times New Roman" w:hAnsi="Times New Roman" w:cs="Times New Roman"/>
          <w:sz w:val="26"/>
          <w:szCs w:val="26"/>
        </w:rPr>
        <w:t xml:space="preserve"> </w:t>
      </w:r>
    </w:p>
    <w:p w:rsidR="00FB3E97" w:rsidRPr="007C2481" w:rsidRDefault="00FB3E97" w:rsidP="00FB3E97">
      <w:pPr>
        <w:widowControl/>
        <w:autoSpaceDE/>
        <w:autoSpaceDN/>
        <w:adjustRightInd/>
        <w:ind w:firstLine="0"/>
        <w:jc w:val="left"/>
        <w:rPr>
          <w:rFonts w:ascii="Times New Roman" w:hAnsi="Times New Roman" w:cs="Times New Roman"/>
          <w:sz w:val="26"/>
          <w:szCs w:val="26"/>
        </w:rPr>
      </w:pPr>
      <w:r w:rsidRPr="007C2481">
        <w:rPr>
          <w:rFonts w:ascii="Times New Roman" w:hAnsi="Times New Roman" w:cs="Times New Roman"/>
          <w:sz w:val="26"/>
          <w:szCs w:val="26"/>
        </w:rPr>
        <w:t>муниципального образования «</w:t>
      </w:r>
      <w:r>
        <w:rPr>
          <w:rFonts w:ascii="Times New Roman" w:hAnsi="Times New Roman" w:cs="Times New Roman"/>
          <w:sz w:val="26"/>
          <w:szCs w:val="26"/>
        </w:rPr>
        <w:t>Попонаволоцкое</w:t>
      </w:r>
      <w:r w:rsidRPr="007C2481">
        <w:rPr>
          <w:rFonts w:ascii="Times New Roman" w:hAnsi="Times New Roman" w:cs="Times New Roman"/>
          <w:sz w:val="26"/>
          <w:szCs w:val="26"/>
        </w:rPr>
        <w:t xml:space="preserve">»                                         </w:t>
      </w:r>
      <w:r>
        <w:rPr>
          <w:rFonts w:ascii="Times New Roman" w:hAnsi="Times New Roman" w:cs="Times New Roman"/>
          <w:sz w:val="26"/>
          <w:szCs w:val="26"/>
        </w:rPr>
        <w:t>Е.В.Чернакова</w:t>
      </w: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Pr="00B713AA" w:rsidRDefault="00FB3E97" w:rsidP="00FB3E97">
      <w:pPr>
        <w:widowControl/>
        <w:autoSpaceDE/>
        <w:autoSpaceDN/>
        <w:adjustRightInd/>
        <w:ind w:firstLine="0"/>
        <w:jc w:val="right"/>
        <w:rPr>
          <w:rFonts w:ascii="Times New Roman" w:hAnsi="Times New Roman" w:cs="Times New Roman"/>
          <w:sz w:val="26"/>
          <w:szCs w:val="26"/>
        </w:rPr>
      </w:pPr>
      <w:r w:rsidRPr="00B713AA">
        <w:rPr>
          <w:rFonts w:ascii="Times New Roman" w:hAnsi="Times New Roman" w:cs="Times New Roman"/>
          <w:sz w:val="26"/>
          <w:szCs w:val="26"/>
        </w:rPr>
        <w:t>Утверждена постановлением</w:t>
      </w:r>
    </w:p>
    <w:p w:rsidR="00FB3E97" w:rsidRPr="00B713AA" w:rsidRDefault="00FB3E97" w:rsidP="00FB3E97">
      <w:pPr>
        <w:widowControl/>
        <w:autoSpaceDE/>
        <w:autoSpaceDN/>
        <w:adjustRightInd/>
        <w:ind w:firstLine="0"/>
        <w:jc w:val="right"/>
        <w:rPr>
          <w:rFonts w:ascii="Times New Roman" w:hAnsi="Times New Roman" w:cs="Times New Roman"/>
          <w:sz w:val="26"/>
          <w:szCs w:val="26"/>
        </w:rPr>
      </w:pPr>
      <w:r>
        <w:rPr>
          <w:rFonts w:ascii="Times New Roman" w:hAnsi="Times New Roman" w:cs="Times New Roman"/>
          <w:sz w:val="26"/>
          <w:szCs w:val="26"/>
        </w:rPr>
        <w:t>а</w:t>
      </w:r>
      <w:r w:rsidRPr="00B713AA">
        <w:rPr>
          <w:rFonts w:ascii="Times New Roman" w:hAnsi="Times New Roman" w:cs="Times New Roman"/>
          <w:sz w:val="26"/>
          <w:szCs w:val="26"/>
        </w:rPr>
        <w:t>дминистрации МО «</w:t>
      </w:r>
      <w:r>
        <w:rPr>
          <w:rFonts w:ascii="Times New Roman" w:hAnsi="Times New Roman" w:cs="Times New Roman"/>
          <w:sz w:val="26"/>
          <w:szCs w:val="26"/>
        </w:rPr>
        <w:t>Попонаволоцкое</w:t>
      </w:r>
      <w:r w:rsidRPr="00B713AA">
        <w:rPr>
          <w:rFonts w:ascii="Times New Roman" w:hAnsi="Times New Roman" w:cs="Times New Roman"/>
          <w:sz w:val="26"/>
          <w:szCs w:val="26"/>
        </w:rPr>
        <w:t>»</w:t>
      </w:r>
    </w:p>
    <w:p w:rsidR="00FB3E97" w:rsidRPr="00B713AA" w:rsidRDefault="00FB3E97" w:rsidP="00FB3E97">
      <w:pPr>
        <w:widowControl/>
        <w:autoSpaceDE/>
        <w:autoSpaceDN/>
        <w:adjustRightInd/>
        <w:ind w:firstLine="0"/>
        <w:jc w:val="right"/>
        <w:rPr>
          <w:rFonts w:ascii="Times New Roman" w:hAnsi="Times New Roman" w:cs="Times New Roman"/>
          <w:sz w:val="26"/>
          <w:szCs w:val="26"/>
        </w:rPr>
      </w:pPr>
      <w:r>
        <w:rPr>
          <w:rFonts w:ascii="Times New Roman" w:hAnsi="Times New Roman" w:cs="Times New Roman"/>
          <w:sz w:val="26"/>
          <w:szCs w:val="26"/>
        </w:rPr>
        <w:t>№ 9 от 13.06</w:t>
      </w:r>
      <w:r w:rsidRPr="00B713AA">
        <w:rPr>
          <w:rFonts w:ascii="Times New Roman" w:hAnsi="Times New Roman" w:cs="Times New Roman"/>
          <w:sz w:val="26"/>
          <w:szCs w:val="26"/>
        </w:rPr>
        <w:t>.2018 года</w:t>
      </w: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rPr>
      </w:pPr>
    </w:p>
    <w:p w:rsidR="00FB3E97" w:rsidRPr="00B713AA" w:rsidRDefault="00FB3E97" w:rsidP="00FB3E97">
      <w:pPr>
        <w:widowControl/>
        <w:autoSpaceDE/>
        <w:autoSpaceDN/>
        <w:adjustRightInd/>
        <w:ind w:firstLine="0"/>
        <w:jc w:val="center"/>
        <w:rPr>
          <w:rFonts w:ascii="Times New Roman" w:hAnsi="Times New Roman" w:cs="Times New Roman"/>
        </w:rPr>
      </w:pPr>
    </w:p>
    <w:p w:rsidR="00FB3E97" w:rsidRDefault="00FB3E97" w:rsidP="00FB3E97">
      <w:pPr>
        <w:widowControl/>
        <w:autoSpaceDE/>
        <w:autoSpaceDN/>
        <w:adjustRightInd/>
        <w:ind w:firstLine="0"/>
        <w:jc w:val="center"/>
        <w:rPr>
          <w:rFonts w:ascii="Times New Roman" w:hAnsi="Times New Roman" w:cs="Times New Roman"/>
          <w:sz w:val="20"/>
          <w:szCs w:val="20"/>
        </w:rPr>
      </w:pPr>
    </w:p>
    <w:p w:rsidR="00FB3E97" w:rsidRPr="00B713AA" w:rsidRDefault="00FB3E97" w:rsidP="00FB3E97">
      <w:pPr>
        <w:widowControl/>
        <w:autoSpaceDE/>
        <w:autoSpaceDN/>
        <w:adjustRightInd/>
        <w:ind w:firstLine="0"/>
        <w:jc w:val="center"/>
        <w:rPr>
          <w:rFonts w:ascii="Times New Roman" w:hAnsi="Times New Roman" w:cs="Times New Roman"/>
          <w:b/>
          <w:sz w:val="20"/>
          <w:szCs w:val="20"/>
        </w:rPr>
      </w:pPr>
    </w:p>
    <w:p w:rsidR="00FB3E97" w:rsidRPr="00B713AA" w:rsidRDefault="00FB3E97" w:rsidP="00FB3E97">
      <w:pPr>
        <w:widowControl/>
        <w:autoSpaceDE/>
        <w:autoSpaceDN/>
        <w:adjustRightInd/>
        <w:ind w:firstLine="0"/>
        <w:jc w:val="center"/>
        <w:rPr>
          <w:rFonts w:ascii="Times New Roman" w:hAnsi="Times New Roman" w:cs="Times New Roman"/>
          <w:b/>
          <w:sz w:val="26"/>
          <w:szCs w:val="26"/>
        </w:rPr>
      </w:pPr>
      <w:r w:rsidRPr="00B713AA">
        <w:rPr>
          <w:rFonts w:ascii="Times New Roman" w:hAnsi="Times New Roman" w:cs="Times New Roman"/>
          <w:b/>
          <w:bCs/>
          <w:caps/>
          <w:sz w:val="26"/>
          <w:szCs w:val="26"/>
        </w:rPr>
        <w:t xml:space="preserve">ПРОГРАММА ПРОФИЛАКТИКИ НАРУШЕНИЙ ОБЯЗАТЕЛЬНЫХ ТРЕБОВАНИЙ ЗАКОНОДАТЕЛЬСТВА В ОБЛАСТИ ТОРГОВОЙ ДЕЯТЕЛЬНОСТИ  НА ТЕРРИТОРИИ МУНИЦИПАЛЬНОГО ОБРАЗОВАНИЯ </w:t>
      </w:r>
      <w:r>
        <w:rPr>
          <w:rFonts w:ascii="Times New Roman" w:hAnsi="Times New Roman" w:cs="Times New Roman"/>
          <w:b/>
          <w:bCs/>
          <w:sz w:val="26"/>
          <w:szCs w:val="26"/>
        </w:rPr>
        <w:t>«ПОПОНАВОЛОЦКОЕ</w:t>
      </w:r>
      <w:r w:rsidRPr="00B713AA">
        <w:rPr>
          <w:rFonts w:ascii="Times New Roman" w:hAnsi="Times New Roman" w:cs="Times New Roman"/>
          <w:b/>
          <w:bCs/>
          <w:sz w:val="26"/>
          <w:szCs w:val="26"/>
        </w:rPr>
        <w:t>»</w:t>
      </w:r>
      <w:r>
        <w:rPr>
          <w:rFonts w:ascii="Times New Roman" w:hAnsi="Times New Roman" w:cs="Times New Roman"/>
          <w:b/>
          <w:bCs/>
          <w:sz w:val="26"/>
          <w:szCs w:val="26"/>
        </w:rPr>
        <w:t xml:space="preserve"> НА 2018 ГОД</w:t>
      </w: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firstLine="0"/>
        <w:jc w:val="right"/>
        <w:rPr>
          <w:rFonts w:ascii="Times New Roman" w:hAnsi="Times New Roman" w:cs="Times New Roman"/>
        </w:rPr>
      </w:pPr>
    </w:p>
    <w:p w:rsidR="00FB3E97" w:rsidRDefault="00FB3E97" w:rsidP="00FB3E97">
      <w:pPr>
        <w:widowControl/>
        <w:autoSpaceDE/>
        <w:autoSpaceDN/>
        <w:adjustRightInd/>
        <w:ind w:left="720" w:firstLine="0"/>
        <w:jc w:val="center"/>
        <w:rPr>
          <w:rFonts w:ascii="Times New Roman" w:hAnsi="Times New Roman" w:cs="Times New Roman"/>
          <w:b/>
          <w:bCs/>
          <w:i/>
        </w:rPr>
      </w:pPr>
      <w:r w:rsidRPr="00B713AA">
        <w:rPr>
          <w:rFonts w:ascii="Times New Roman" w:hAnsi="Times New Roman" w:cs="Times New Roman"/>
          <w:b/>
          <w:i/>
        </w:rPr>
        <w:t>ПАСПОРТ ПРОГРАММЫ</w:t>
      </w:r>
      <w:r>
        <w:rPr>
          <w:rFonts w:ascii="Times New Roman" w:hAnsi="Times New Roman" w:cs="Times New Roman"/>
          <w:b/>
          <w:i/>
        </w:rPr>
        <w:t xml:space="preserve"> </w:t>
      </w:r>
      <w:r w:rsidRPr="00B713AA">
        <w:rPr>
          <w:rFonts w:ascii="Times New Roman" w:hAnsi="Times New Roman" w:cs="Times New Roman"/>
          <w:b/>
          <w:bCs/>
          <w:i/>
        </w:rPr>
        <w:t>ПРОФИЛАКТИКИ НАРУШЕНИЙ ОБЯЗАТЕЛЬНЫХ ТРЕБОВАНИЙ ЗАКОНОДАТЕЛЬСТВА В ОБЛАСТИ ТОРГОВОЙ ДЕЯТЕЛЬНОСТИ  НА ТЕРРИТОРИИ МУНИЦИПАЛЬНОГО ОБРАЗОВАНИЯ «</w:t>
      </w:r>
      <w:r>
        <w:rPr>
          <w:rFonts w:ascii="Times New Roman" w:hAnsi="Times New Roman" w:cs="Times New Roman"/>
          <w:b/>
          <w:bCs/>
          <w:i/>
        </w:rPr>
        <w:t>ПОПОНАВОЛОЦКОЕ</w:t>
      </w:r>
      <w:r w:rsidRPr="00B713AA">
        <w:rPr>
          <w:rFonts w:ascii="Times New Roman" w:hAnsi="Times New Roman" w:cs="Times New Roman"/>
          <w:b/>
          <w:bCs/>
          <w:i/>
        </w:rPr>
        <w:t>»</w:t>
      </w:r>
    </w:p>
    <w:p w:rsidR="00FB3E97" w:rsidRPr="00B713AA" w:rsidRDefault="00FB3E97" w:rsidP="00FB3E97">
      <w:pPr>
        <w:widowControl/>
        <w:autoSpaceDE/>
        <w:autoSpaceDN/>
        <w:adjustRightInd/>
        <w:ind w:left="720" w:firstLine="0"/>
        <w:jc w:val="center"/>
        <w:rPr>
          <w:rFonts w:ascii="Times New Roman" w:hAnsi="Times New Roman" w:cs="Times New Roman"/>
          <w:b/>
          <w:i/>
        </w:rPr>
      </w:pPr>
      <w:r>
        <w:rPr>
          <w:rFonts w:ascii="Times New Roman" w:hAnsi="Times New Roman" w:cs="Times New Roman"/>
          <w:b/>
          <w:bCs/>
          <w:i/>
        </w:rPr>
        <w:t xml:space="preserve"> НА 2018 ГОД</w:t>
      </w:r>
    </w:p>
    <w:p w:rsidR="00FB3E97" w:rsidRDefault="00FB3E97" w:rsidP="00FB3E97">
      <w:pPr>
        <w:widowControl/>
        <w:autoSpaceDE/>
        <w:autoSpaceDN/>
        <w:adjustRightInd/>
        <w:ind w:firstLine="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4798"/>
      </w:tblGrid>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Наименование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Профилактика нарушений обязательных требований законодательства в области торговой деятельности на территор</w:t>
            </w:r>
            <w:r>
              <w:rPr>
                <w:rFonts w:ascii="Times New Roman" w:hAnsi="Times New Roman" w:cs="Times New Roman"/>
                <w:sz w:val="22"/>
                <w:szCs w:val="22"/>
              </w:rPr>
              <w:t>ии муниципального образования «Попонаволоцкое</w:t>
            </w:r>
            <w:r w:rsidRPr="00064743">
              <w:rPr>
                <w:rFonts w:ascii="Times New Roman" w:hAnsi="Times New Roman" w:cs="Times New Roman"/>
                <w:sz w:val="22"/>
                <w:szCs w:val="22"/>
              </w:rPr>
              <w:t>» на 2018 год</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Дата и номер постановления, которым утверждена  Программа</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Постановление администрац</w:t>
            </w:r>
            <w:r>
              <w:rPr>
                <w:rFonts w:ascii="Times New Roman" w:hAnsi="Times New Roman" w:cs="Times New Roman"/>
                <w:sz w:val="22"/>
                <w:szCs w:val="22"/>
              </w:rPr>
              <w:t>ии муниципального образование «Попонаволоцкое</w:t>
            </w:r>
            <w:r w:rsidRPr="00064743">
              <w:rPr>
                <w:rFonts w:ascii="Times New Roman" w:hAnsi="Times New Roman" w:cs="Times New Roman"/>
                <w:sz w:val="22"/>
                <w:szCs w:val="22"/>
              </w:rPr>
              <w:t xml:space="preserve">» от </w:t>
            </w:r>
            <w:r>
              <w:rPr>
                <w:rFonts w:ascii="Times New Roman" w:hAnsi="Times New Roman" w:cs="Times New Roman"/>
                <w:sz w:val="22"/>
                <w:szCs w:val="22"/>
              </w:rPr>
              <w:t>10</w:t>
            </w:r>
            <w:r w:rsidRPr="00064743">
              <w:rPr>
                <w:rFonts w:ascii="Times New Roman" w:hAnsi="Times New Roman" w:cs="Times New Roman"/>
                <w:sz w:val="22"/>
                <w:szCs w:val="22"/>
              </w:rPr>
              <w:t xml:space="preserve"> июня 2018 года № </w:t>
            </w:r>
            <w:r>
              <w:rPr>
                <w:rFonts w:ascii="Times New Roman" w:hAnsi="Times New Roman" w:cs="Times New Roman"/>
                <w:sz w:val="22"/>
                <w:szCs w:val="22"/>
              </w:rPr>
              <w:t>9</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Исполнители мероприятий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Администрация муниципального образования «</w:t>
            </w:r>
            <w:r>
              <w:rPr>
                <w:rFonts w:ascii="Times New Roman" w:hAnsi="Times New Roman" w:cs="Times New Roman"/>
                <w:sz w:val="22"/>
                <w:szCs w:val="22"/>
              </w:rPr>
              <w:t>Попонаволоцкое</w:t>
            </w:r>
            <w:r w:rsidRPr="00064743">
              <w:rPr>
                <w:rFonts w:ascii="Times New Roman" w:hAnsi="Times New Roman" w:cs="Times New Roman"/>
                <w:sz w:val="22"/>
                <w:szCs w:val="22"/>
              </w:rPr>
              <w:t>»</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Цели и задачи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Цели Программы:</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снижение административной нагрузки на подконтрольные субъекты;</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создание мотивации к добросовестному поведению подконтрольных субъектов;</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снижение уровня ущерба охраняемым законом ценностям.</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Задачи Программы:</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укрепление системы профилактики нарушений обязательных требований путем активизации профилактической деятельности;</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выявление причин, факторов и условий, способствующих нарушениям обязательных требований;</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повышение правосознания и правовой культуры руководителей юридических лиц и индивидуальных предпринимателей.</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Срок реализации Программы</w:t>
            </w:r>
          </w:p>
        </w:tc>
        <w:tc>
          <w:tcPr>
            <w:tcW w:w="5066" w:type="dxa"/>
            <w:shd w:val="clear" w:color="auto" w:fill="auto"/>
          </w:tcPr>
          <w:p w:rsidR="00FB3E97" w:rsidRPr="00064743" w:rsidRDefault="00FB3E97" w:rsidP="0043074B">
            <w:pPr>
              <w:widowControl/>
              <w:autoSpaceDE/>
              <w:autoSpaceDN/>
              <w:adjustRightInd/>
              <w:ind w:firstLine="0"/>
              <w:jc w:val="center"/>
              <w:rPr>
                <w:rFonts w:ascii="Times New Roman" w:hAnsi="Times New Roman" w:cs="Times New Roman"/>
                <w:sz w:val="22"/>
                <w:szCs w:val="22"/>
              </w:rPr>
            </w:pPr>
            <w:r w:rsidRPr="00064743">
              <w:rPr>
                <w:rFonts w:ascii="Times New Roman" w:hAnsi="Times New Roman" w:cs="Times New Roman"/>
                <w:sz w:val="22"/>
                <w:szCs w:val="22"/>
              </w:rPr>
              <w:t>2018 год</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Ожидаемые конечные результаты реализации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xml:space="preserve">- повышение эффективности профилактической работы проводимой администрацией муниципального образования </w:t>
            </w:r>
            <w:r w:rsidRPr="00064743">
              <w:rPr>
                <w:rFonts w:ascii="Times New Roman" w:hAnsi="Times New Roman" w:cs="Times New Roman"/>
                <w:sz w:val="22"/>
                <w:szCs w:val="22"/>
              </w:rPr>
              <w:lastRenderedPageBreak/>
              <w:t>«</w:t>
            </w:r>
            <w:r>
              <w:rPr>
                <w:rFonts w:ascii="Times New Roman" w:hAnsi="Times New Roman" w:cs="Times New Roman"/>
                <w:sz w:val="22"/>
                <w:szCs w:val="22"/>
              </w:rPr>
              <w:t>Попонаволоцкое</w:t>
            </w:r>
            <w:r w:rsidRPr="00064743">
              <w:rPr>
                <w:rFonts w:ascii="Times New Roman" w:hAnsi="Times New Roman" w:cs="Times New Roman"/>
                <w:sz w:val="22"/>
                <w:szCs w:val="22"/>
              </w:rPr>
              <w:t>» по предупреждению нарушений требований торговой деятельности;</w:t>
            </w:r>
          </w:p>
          <w:p w:rsidR="00FB3E97" w:rsidRPr="00064743" w:rsidRDefault="00FB3E97" w:rsidP="0043074B">
            <w:pPr>
              <w:widowControl/>
              <w:autoSpaceDE/>
              <w:autoSpaceDN/>
              <w:adjustRightInd/>
              <w:ind w:firstLine="0"/>
              <w:rPr>
                <w:rFonts w:ascii="Times New Roman" w:hAnsi="Times New Roman" w:cs="Times New Roman"/>
                <w:sz w:val="22"/>
                <w:szCs w:val="22"/>
              </w:rPr>
            </w:pPr>
          </w:p>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 снижение общего числа нарушений законодательства в сфере торговой деятельности.</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lastRenderedPageBreak/>
              <w:t>Перечень основных мероприятий муниципальной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прилагаются в Приложении №1 к настоящей Программе</w:t>
            </w:r>
          </w:p>
        </w:tc>
      </w:tr>
      <w:tr w:rsidR="00FB3E97" w:rsidRPr="00064743" w:rsidTr="0043074B">
        <w:tc>
          <w:tcPr>
            <w:tcW w:w="5065"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Объемы и источники финансирования Программы</w:t>
            </w:r>
          </w:p>
        </w:tc>
        <w:tc>
          <w:tcPr>
            <w:tcW w:w="5066" w:type="dxa"/>
            <w:shd w:val="clear" w:color="auto" w:fill="auto"/>
          </w:tcPr>
          <w:p w:rsidR="00FB3E97" w:rsidRPr="00064743" w:rsidRDefault="00FB3E97" w:rsidP="0043074B">
            <w:pPr>
              <w:widowControl/>
              <w:autoSpaceDE/>
              <w:autoSpaceDN/>
              <w:adjustRightInd/>
              <w:ind w:firstLine="0"/>
              <w:rPr>
                <w:rFonts w:ascii="Times New Roman" w:hAnsi="Times New Roman" w:cs="Times New Roman"/>
                <w:sz w:val="22"/>
                <w:szCs w:val="22"/>
              </w:rPr>
            </w:pPr>
            <w:r w:rsidRPr="00064743">
              <w:rPr>
                <w:rFonts w:ascii="Times New Roman" w:hAnsi="Times New Roman" w:cs="Times New Roman"/>
                <w:sz w:val="22"/>
                <w:szCs w:val="22"/>
              </w:rPr>
              <w:t>нет</w:t>
            </w:r>
          </w:p>
        </w:tc>
      </w:tr>
    </w:tbl>
    <w:p w:rsidR="00FB3E97" w:rsidRPr="007C2481" w:rsidRDefault="00FB3E97" w:rsidP="00FB3E97">
      <w:pPr>
        <w:widowControl/>
        <w:autoSpaceDE/>
        <w:autoSpaceDN/>
        <w:adjustRightInd/>
        <w:ind w:firstLine="0"/>
        <w:jc w:val="center"/>
        <w:rPr>
          <w:rFonts w:ascii="Times New Roman" w:hAnsi="Times New Roman" w:cs="Times New Roman"/>
        </w:rPr>
      </w:pPr>
    </w:p>
    <w:p w:rsidR="00FB3E97" w:rsidRPr="0070602E" w:rsidRDefault="00FB3E97" w:rsidP="00FB3E97">
      <w:pPr>
        <w:widowControl/>
        <w:autoSpaceDE/>
        <w:autoSpaceDN/>
        <w:adjustRightInd/>
        <w:ind w:firstLine="0"/>
        <w:jc w:val="left"/>
        <w:rPr>
          <w:rFonts w:ascii="Times New Roman" w:hAnsi="Times New Roman" w:cs="Times New Roman"/>
          <w:caps/>
        </w:rPr>
      </w:pPr>
    </w:p>
    <w:p w:rsidR="00FB3E97" w:rsidRDefault="00FB3E97" w:rsidP="00FB3E97">
      <w:pPr>
        <w:jc w:val="center"/>
        <w:rPr>
          <w:rFonts w:ascii="Times New Roman" w:hAnsi="Times New Roman" w:cs="Times New Roman"/>
          <w:i/>
          <w:caps/>
        </w:rPr>
      </w:pPr>
    </w:p>
    <w:p w:rsidR="00FB3E97" w:rsidRDefault="00FB3E97" w:rsidP="00FB3E97">
      <w:pPr>
        <w:jc w:val="center"/>
        <w:rPr>
          <w:rFonts w:ascii="Times New Roman" w:hAnsi="Times New Roman" w:cs="Times New Roman"/>
          <w:i/>
          <w:caps/>
        </w:rPr>
      </w:pPr>
    </w:p>
    <w:p w:rsidR="00FB3E97" w:rsidRDefault="00FB3E97" w:rsidP="00FB3E97">
      <w:pPr>
        <w:numPr>
          <w:ilvl w:val="0"/>
          <w:numId w:val="2"/>
        </w:numPr>
        <w:jc w:val="center"/>
        <w:rPr>
          <w:rFonts w:ascii="Times New Roman" w:hAnsi="Times New Roman" w:cs="Times New Roman"/>
          <w:b/>
        </w:rPr>
      </w:pPr>
      <w:r w:rsidRPr="003E1C3A">
        <w:rPr>
          <w:rFonts w:ascii="Times New Roman" w:hAnsi="Times New Roman" w:cs="Times New Roman"/>
          <w:b/>
        </w:rPr>
        <w:t>О</w:t>
      </w:r>
      <w:r>
        <w:rPr>
          <w:rFonts w:ascii="Times New Roman" w:hAnsi="Times New Roman" w:cs="Times New Roman"/>
          <w:b/>
        </w:rPr>
        <w:t>бщие положения</w:t>
      </w:r>
    </w:p>
    <w:p w:rsidR="00FB3E97" w:rsidRDefault="00FB3E97" w:rsidP="00FB3E97">
      <w:pPr>
        <w:ind w:left="1080" w:firstLine="0"/>
        <w:rPr>
          <w:rFonts w:ascii="Times New Roman" w:hAnsi="Times New Roman" w:cs="Times New Roman"/>
          <w:b/>
        </w:rPr>
      </w:pPr>
    </w:p>
    <w:p w:rsidR="00FB3E97" w:rsidRDefault="00FB3E97" w:rsidP="00FB3E97">
      <w:pPr>
        <w:rPr>
          <w:rFonts w:ascii="Times New Roman" w:hAnsi="Times New Roman" w:cs="Times New Roman"/>
          <w:bCs/>
        </w:rPr>
      </w:pPr>
      <w:r w:rsidRPr="008238E0">
        <w:rPr>
          <w:rFonts w:ascii="Times New Roman" w:hAnsi="Times New Roman" w:cs="Times New Roman"/>
          <w:bCs/>
        </w:rPr>
        <w:t>1.1.Настоящая Программа разработана в целях организации проведения администрацией муниципального образован</w:t>
      </w:r>
      <w:r>
        <w:rPr>
          <w:rFonts w:ascii="Times New Roman" w:hAnsi="Times New Roman" w:cs="Times New Roman"/>
          <w:bCs/>
        </w:rPr>
        <w:t>ия «Попонаволоцкое</w:t>
      </w:r>
      <w:r w:rsidRPr="008238E0">
        <w:rPr>
          <w:rFonts w:ascii="Times New Roman" w:hAnsi="Times New Roman" w:cs="Times New Roman"/>
          <w:bCs/>
        </w:rPr>
        <w:t>» профилактики нарушений обязательных требований,  установленных Федеральным закон</w:t>
      </w:r>
      <w:r>
        <w:rPr>
          <w:rFonts w:ascii="Times New Roman" w:hAnsi="Times New Roman" w:cs="Times New Roman"/>
          <w:bCs/>
        </w:rPr>
        <w:t xml:space="preserve">ом от </w:t>
      </w:r>
      <w:r w:rsidRPr="008238E0">
        <w:rPr>
          <w:rFonts w:ascii="Times New Roman" w:hAnsi="Times New Roman" w:cs="Times New Roman"/>
          <w:bCs/>
        </w:rPr>
        <w:t>28 декабря 2009 года N 381-ФЗ «Об основах государственного регулирования торговой деятельности в Российской Федерации»,</w:t>
      </w:r>
      <w:r w:rsidRPr="00822BB2">
        <w:rPr>
          <w:rFonts w:ascii="Times New Roman" w:hAnsi="Times New Roman" w:cs="Times New Roman"/>
          <w:b/>
        </w:rPr>
        <w:t xml:space="preserve"> </w:t>
      </w:r>
      <w:r w:rsidRPr="00822BB2">
        <w:rPr>
          <w:rFonts w:ascii="Times New Roman" w:hAnsi="Times New Roman" w:cs="Times New Roman"/>
          <w:bCs/>
        </w:rPr>
        <w:t xml:space="preserve">снижения рисков причинения ущерба охраняемым законом ценностям, </w:t>
      </w:r>
      <w:r w:rsidRPr="008238E0">
        <w:rPr>
          <w:rFonts w:ascii="Times New Roman" w:hAnsi="Times New Roman" w:cs="Times New Roman"/>
          <w:bCs/>
        </w:rPr>
        <w:t xml:space="preserve">определения видов и форм профилактических мероприятий и системы мониторинга, оценки эффективности и результативности данных мероприятий. </w:t>
      </w:r>
    </w:p>
    <w:p w:rsidR="00FB3E97" w:rsidRPr="008238E0" w:rsidRDefault="00FB3E97" w:rsidP="00FB3E97">
      <w:pPr>
        <w:rPr>
          <w:rFonts w:ascii="Times New Roman" w:hAnsi="Times New Roman" w:cs="Times New Roman"/>
          <w:bCs/>
        </w:rPr>
      </w:pPr>
    </w:p>
    <w:p w:rsidR="00FB3E97" w:rsidRPr="008238E0" w:rsidRDefault="00FB3E97" w:rsidP="00FB3E97">
      <w:pPr>
        <w:rPr>
          <w:rFonts w:ascii="Times New Roman" w:hAnsi="Times New Roman" w:cs="Times New Roman"/>
          <w:bCs/>
        </w:rPr>
      </w:pPr>
      <w:r w:rsidRPr="008238E0">
        <w:rPr>
          <w:rFonts w:ascii="Times New Roman" w:hAnsi="Times New Roman" w:cs="Times New Roman"/>
          <w:bCs/>
        </w:rPr>
        <w:t xml:space="preserve">1.2. Профилактика нарушений обязательных требований проводится в рамках   полномочий по осуществлению функций муниципального контроля за соблюдением требований, установленных Федеральным законом </w:t>
      </w:r>
      <w:r>
        <w:rPr>
          <w:rFonts w:ascii="Times New Roman" w:hAnsi="Times New Roman" w:cs="Times New Roman"/>
          <w:bCs/>
        </w:rPr>
        <w:t xml:space="preserve">от </w:t>
      </w:r>
      <w:r w:rsidRPr="00822BB2">
        <w:rPr>
          <w:rFonts w:ascii="Times New Roman" w:hAnsi="Times New Roman" w:cs="Times New Roman"/>
          <w:bCs/>
        </w:rPr>
        <w:t>28 декабря 2009 года N 381-ФЗ «Об основах государственного регулирования торговой деятельности в Российской Федерации»</w:t>
      </w:r>
      <w:r w:rsidRPr="008238E0">
        <w:rPr>
          <w:rFonts w:ascii="Times New Roman" w:hAnsi="Times New Roman" w:cs="Times New Roman"/>
          <w:bCs/>
        </w:rPr>
        <w:t xml:space="preserve"> (далее – муниципальная функция).</w:t>
      </w:r>
    </w:p>
    <w:p w:rsidR="00FB3E97" w:rsidRDefault="00FB3E97" w:rsidP="00FB3E97">
      <w:pPr>
        <w:jc w:val="center"/>
        <w:rPr>
          <w:rFonts w:ascii="Times New Roman" w:hAnsi="Times New Roman" w:cs="Times New Roman"/>
          <w:i/>
          <w:caps/>
        </w:rPr>
      </w:pPr>
    </w:p>
    <w:p w:rsidR="00FB3E97" w:rsidRPr="003E1C3A" w:rsidRDefault="00FB3E97" w:rsidP="00FB3E97">
      <w:pPr>
        <w:jc w:val="center"/>
        <w:rPr>
          <w:rFonts w:ascii="Times New Roman" w:hAnsi="Times New Roman" w:cs="Times New Roman"/>
          <w:b/>
        </w:rPr>
      </w:pPr>
      <w:r w:rsidRPr="003E1C3A">
        <w:rPr>
          <w:rFonts w:ascii="Times New Roman" w:hAnsi="Times New Roman" w:cs="Times New Roman"/>
          <w:b/>
        </w:rPr>
        <w:t>2.Текущее состояние и ожидаемая результативность</w:t>
      </w:r>
    </w:p>
    <w:p w:rsidR="00FB3E97" w:rsidRPr="003E1C3A" w:rsidRDefault="00FB3E97" w:rsidP="00FB3E97">
      <w:pPr>
        <w:jc w:val="center"/>
        <w:rPr>
          <w:rFonts w:ascii="Times New Roman" w:hAnsi="Times New Roman" w:cs="Times New Roman"/>
          <w:b/>
        </w:rPr>
      </w:pPr>
      <w:r w:rsidRPr="003E1C3A">
        <w:rPr>
          <w:rFonts w:ascii="Times New Roman" w:hAnsi="Times New Roman" w:cs="Times New Roman"/>
          <w:b/>
        </w:rPr>
        <w:t>профилактических мероприятий</w:t>
      </w:r>
    </w:p>
    <w:p w:rsidR="00FB3E97" w:rsidRPr="003E1C3A" w:rsidRDefault="00FB3E97" w:rsidP="00FB3E97">
      <w:pPr>
        <w:rPr>
          <w:rFonts w:ascii="Times New Roman" w:hAnsi="Times New Roman" w:cs="Times New Roman"/>
          <w:b/>
        </w:rPr>
      </w:pPr>
    </w:p>
    <w:p w:rsidR="00FB3E97" w:rsidRPr="003E1C3A" w:rsidRDefault="00FB3E97" w:rsidP="00FB3E97">
      <w:pPr>
        <w:rPr>
          <w:rFonts w:ascii="Times New Roman" w:hAnsi="Times New Roman" w:cs="Times New Roman"/>
        </w:rPr>
      </w:pPr>
      <w:r w:rsidRPr="003E1C3A">
        <w:rPr>
          <w:rFonts w:ascii="Times New Roman" w:hAnsi="Times New Roman" w:cs="Times New Roman"/>
        </w:rPr>
        <w:t>На территории муниципально</w:t>
      </w:r>
      <w:r>
        <w:rPr>
          <w:rFonts w:ascii="Times New Roman" w:hAnsi="Times New Roman" w:cs="Times New Roman"/>
        </w:rPr>
        <w:t>го образования «Попонаволоцкое</w:t>
      </w:r>
      <w:r w:rsidRPr="003E1C3A">
        <w:rPr>
          <w:rFonts w:ascii="Times New Roman" w:hAnsi="Times New Roman" w:cs="Times New Roman"/>
        </w:rPr>
        <w:t>»</w:t>
      </w:r>
      <w:r>
        <w:rPr>
          <w:rFonts w:ascii="Times New Roman" w:hAnsi="Times New Roman" w:cs="Times New Roman"/>
        </w:rPr>
        <w:t xml:space="preserve"> осуществляют торговую деятельность 10 индивидуальных предпринимателей и организаций  – Пуйское сельпо, ИП Буторин С.А., ИП Козлов С.С., ИП Буторина Е.А., ИП Мартынюк Н.П., ИП Попов Д.Н., ИП Корзун Е.Л., ТФ «Чудославские», ИП Кичева Н.М., ИП Бовконюк Н.Д., ИП Самусева З.П.</w:t>
      </w:r>
    </w:p>
    <w:p w:rsidR="00FB3E97" w:rsidRPr="003E1C3A" w:rsidRDefault="00FB3E97" w:rsidP="00FB3E97">
      <w:pPr>
        <w:rPr>
          <w:rFonts w:ascii="Times New Roman" w:hAnsi="Times New Roman" w:cs="Times New Roman"/>
        </w:rPr>
      </w:pPr>
      <w:r w:rsidRPr="003E1C3A">
        <w:rPr>
          <w:rFonts w:ascii="Times New Roman" w:hAnsi="Times New Roman" w:cs="Times New Roman"/>
        </w:rPr>
        <w:t xml:space="preserve">В 2017 году в целях профилактики нарушений обязательных требований </w:t>
      </w:r>
      <w:r>
        <w:rPr>
          <w:rFonts w:ascii="Times New Roman" w:hAnsi="Times New Roman" w:cs="Times New Roman"/>
        </w:rPr>
        <w:t>администрацией МО «Попонаволоцкое»</w:t>
      </w:r>
      <w:r w:rsidRPr="003E1C3A">
        <w:rPr>
          <w:rFonts w:ascii="Times New Roman" w:hAnsi="Times New Roman" w:cs="Times New Roman"/>
        </w:rPr>
        <w:t xml:space="preserve"> проведены следующие профилактические мероприятия:</w:t>
      </w:r>
    </w:p>
    <w:p w:rsidR="00FB3E97" w:rsidRPr="003E1C3A" w:rsidRDefault="00FB3E97" w:rsidP="00FB3E97">
      <w:pPr>
        <w:rPr>
          <w:rFonts w:ascii="Times New Roman" w:hAnsi="Times New Roman" w:cs="Times New Roman"/>
        </w:rPr>
      </w:pPr>
      <w:r w:rsidRPr="003E1C3A">
        <w:rPr>
          <w:rFonts w:ascii="Times New Roman" w:hAnsi="Times New Roman" w:cs="Times New Roman"/>
        </w:rPr>
        <w:t>1)</w:t>
      </w:r>
      <w:r>
        <w:rPr>
          <w:rFonts w:ascii="Times New Roman" w:hAnsi="Times New Roman" w:cs="Times New Roman"/>
        </w:rPr>
        <w:t xml:space="preserve"> </w:t>
      </w:r>
      <w:r w:rsidRPr="003E1C3A">
        <w:rPr>
          <w:rFonts w:ascii="Times New Roman" w:hAnsi="Times New Roman" w:cs="Times New Roman"/>
        </w:rPr>
        <w:t>размещены  на официальном информационном сайте администрации муниципального образования «Вельский муниципальный район»</w:t>
      </w:r>
      <w:r>
        <w:rPr>
          <w:rFonts w:ascii="Times New Roman" w:hAnsi="Times New Roman" w:cs="Times New Roman"/>
        </w:rPr>
        <w:t>, страничке МО «Попонаволоцкое»</w:t>
      </w:r>
      <w:r w:rsidRPr="003E1C3A">
        <w:rPr>
          <w:rFonts w:ascii="Times New Roman" w:hAnsi="Times New Roman" w:cs="Times New Roman"/>
        </w:rPr>
        <w:t xml:space="preserve"> нормативные правовые акты по организации муниципального контроля </w:t>
      </w:r>
      <w:r>
        <w:rPr>
          <w:rFonts w:ascii="Times New Roman" w:hAnsi="Times New Roman" w:cs="Times New Roman"/>
        </w:rPr>
        <w:t>в области торговой деятельности</w:t>
      </w:r>
      <w:r w:rsidRPr="003E1C3A">
        <w:rPr>
          <w:rFonts w:ascii="Times New Roman" w:hAnsi="Times New Roman" w:cs="Times New Roman"/>
        </w:rPr>
        <w:t>:</w:t>
      </w:r>
    </w:p>
    <w:p w:rsidR="00FB3E97" w:rsidRDefault="00FB3E97" w:rsidP="00FB3E97">
      <w:pPr>
        <w:rPr>
          <w:rFonts w:ascii="Times New Roman" w:hAnsi="Times New Roman" w:cs="Times New Roman"/>
        </w:rPr>
      </w:pPr>
      <w:r>
        <w:rPr>
          <w:rFonts w:ascii="Times New Roman" w:hAnsi="Times New Roman" w:cs="Times New Roman"/>
        </w:rPr>
        <w:t>- текст</w:t>
      </w:r>
      <w:r w:rsidRPr="003E1C3A">
        <w:rPr>
          <w:rFonts w:ascii="Times New Roman" w:hAnsi="Times New Roman" w:cs="Times New Roman"/>
        </w:rPr>
        <w:t xml:space="preserve"> </w:t>
      </w:r>
      <w:r>
        <w:rPr>
          <w:rFonts w:ascii="Times New Roman" w:hAnsi="Times New Roman" w:cs="Times New Roman"/>
        </w:rPr>
        <w:t>административного регламента</w:t>
      </w:r>
      <w:r w:rsidRPr="003E1C3A">
        <w:rPr>
          <w:rFonts w:ascii="Times New Roman" w:hAnsi="Times New Roman" w:cs="Times New Roman"/>
        </w:rPr>
        <w:t xml:space="preserve">  по муниципальному контролю;</w:t>
      </w:r>
    </w:p>
    <w:p w:rsidR="00FB3E97" w:rsidRDefault="00FB3E97" w:rsidP="00FB3E97">
      <w:pPr>
        <w:rPr>
          <w:rFonts w:ascii="Times New Roman" w:hAnsi="Times New Roman" w:cs="Times New Roman"/>
        </w:rPr>
      </w:pPr>
      <w:r>
        <w:rPr>
          <w:rFonts w:ascii="Times New Roman" w:hAnsi="Times New Roman" w:cs="Times New Roman"/>
        </w:rPr>
        <w:t>- схема размещения нестационарных торговых объектов на территории муниципального образования «Попонаволоцкое»;</w:t>
      </w:r>
    </w:p>
    <w:p w:rsidR="00FB3E97" w:rsidRPr="00822BB2" w:rsidRDefault="00FB3E97" w:rsidP="00FB3E97">
      <w:pPr>
        <w:rPr>
          <w:rFonts w:ascii="Times New Roman" w:hAnsi="Times New Roman" w:cs="Times New Roman"/>
          <w:b/>
        </w:rPr>
      </w:pPr>
      <w:r>
        <w:rPr>
          <w:rFonts w:ascii="Times New Roman" w:hAnsi="Times New Roman" w:cs="Times New Roman"/>
        </w:rPr>
        <w:t xml:space="preserve">- </w:t>
      </w:r>
      <w:r w:rsidRPr="00837F24">
        <w:rPr>
          <w:rFonts w:ascii="Times New Roman" w:hAnsi="Times New Roman" w:cs="Times New Roman"/>
        </w:rPr>
        <w:t>перечень должностных лиц, ответственных за проведение проверок по муниципальному контролю</w:t>
      </w:r>
      <w:r>
        <w:rPr>
          <w:rFonts w:ascii="Times New Roman" w:hAnsi="Times New Roman" w:cs="Times New Roman"/>
        </w:rPr>
        <w:t>.</w:t>
      </w:r>
    </w:p>
    <w:p w:rsidR="00FB3E97" w:rsidRPr="003E1C3A" w:rsidRDefault="00FB3E97" w:rsidP="00FB3E97">
      <w:pPr>
        <w:rPr>
          <w:rFonts w:ascii="Times New Roman" w:hAnsi="Times New Roman" w:cs="Times New Roman"/>
        </w:rPr>
      </w:pPr>
    </w:p>
    <w:p w:rsidR="00FB3E97" w:rsidRDefault="00FB3E97" w:rsidP="00FB3E97">
      <w:pPr>
        <w:numPr>
          <w:ilvl w:val="0"/>
          <w:numId w:val="1"/>
        </w:numPr>
        <w:jc w:val="center"/>
        <w:rPr>
          <w:rFonts w:ascii="Times New Roman" w:hAnsi="Times New Roman" w:cs="Times New Roman"/>
          <w:b/>
        </w:rPr>
      </w:pPr>
      <w:r>
        <w:rPr>
          <w:rFonts w:ascii="Times New Roman" w:hAnsi="Times New Roman" w:cs="Times New Roman"/>
          <w:b/>
        </w:rPr>
        <w:t xml:space="preserve">Цели и задачи </w:t>
      </w:r>
      <w:r w:rsidRPr="00837F24">
        <w:rPr>
          <w:rFonts w:ascii="Times New Roman" w:hAnsi="Times New Roman" w:cs="Times New Roman"/>
          <w:b/>
        </w:rPr>
        <w:t>проведения профилактической работы</w:t>
      </w:r>
    </w:p>
    <w:p w:rsidR="00FB3E97" w:rsidRPr="00695117" w:rsidRDefault="00FB3E97" w:rsidP="00FB3E97">
      <w:pPr>
        <w:ind w:left="720" w:firstLine="0"/>
        <w:rPr>
          <w:rFonts w:ascii="Times New Roman" w:hAnsi="Times New Roman" w:cs="Times New Roman"/>
        </w:rPr>
      </w:pPr>
    </w:p>
    <w:p w:rsidR="00FB3E97" w:rsidRPr="00695117" w:rsidRDefault="00FB3E97" w:rsidP="00FB3E97">
      <w:pPr>
        <w:ind w:left="720" w:firstLine="0"/>
        <w:rPr>
          <w:rFonts w:ascii="Times New Roman" w:hAnsi="Times New Roman" w:cs="Times New Roman"/>
        </w:rPr>
      </w:pPr>
      <w:r w:rsidRPr="00695117">
        <w:rPr>
          <w:rFonts w:ascii="Times New Roman" w:hAnsi="Times New Roman" w:cs="Times New Roman"/>
        </w:rPr>
        <w:t xml:space="preserve">3.1. </w:t>
      </w:r>
      <w:r>
        <w:rPr>
          <w:rFonts w:ascii="Times New Roman" w:hAnsi="Times New Roman" w:cs="Times New Roman"/>
        </w:rPr>
        <w:t>Цели проведения профилактической работы</w:t>
      </w:r>
      <w:r w:rsidRPr="00695117">
        <w:rPr>
          <w:rFonts w:ascii="Times New Roman" w:hAnsi="Times New Roman" w:cs="Times New Roman"/>
        </w:rPr>
        <w:t>:</w:t>
      </w:r>
    </w:p>
    <w:p w:rsidR="00FB3E97" w:rsidRPr="00695117" w:rsidRDefault="00FB3E97" w:rsidP="00FB3E97">
      <w:pPr>
        <w:ind w:left="720" w:firstLine="0"/>
        <w:rPr>
          <w:rFonts w:ascii="Times New Roman" w:hAnsi="Times New Roman" w:cs="Times New Roman"/>
        </w:rPr>
      </w:pPr>
    </w:p>
    <w:p w:rsidR="00FB3E97" w:rsidRPr="00695117" w:rsidRDefault="00FB3E97" w:rsidP="00FB3E97">
      <w:pPr>
        <w:ind w:left="720" w:firstLine="0"/>
        <w:rPr>
          <w:rFonts w:ascii="Times New Roman" w:hAnsi="Times New Roman" w:cs="Times New Roman"/>
        </w:rPr>
      </w:pPr>
      <w:r w:rsidRPr="00695117">
        <w:rPr>
          <w:rFonts w:ascii="Times New Roman" w:hAnsi="Times New Roman" w:cs="Times New Roman"/>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FB3E97" w:rsidRPr="00695117" w:rsidRDefault="00FB3E97" w:rsidP="00FB3E97">
      <w:pPr>
        <w:ind w:left="720" w:firstLine="0"/>
        <w:rPr>
          <w:rFonts w:ascii="Times New Roman" w:hAnsi="Times New Roman" w:cs="Times New Roman"/>
        </w:rPr>
      </w:pPr>
    </w:p>
    <w:p w:rsidR="00FB3E97" w:rsidRPr="00695117" w:rsidRDefault="00FB3E97" w:rsidP="00FB3E97">
      <w:pPr>
        <w:ind w:left="720" w:firstLine="0"/>
        <w:rPr>
          <w:rFonts w:ascii="Times New Roman" w:hAnsi="Times New Roman" w:cs="Times New Roman"/>
        </w:rPr>
      </w:pPr>
      <w:r w:rsidRPr="00695117">
        <w:rPr>
          <w:rFonts w:ascii="Times New Roman" w:hAnsi="Times New Roman" w:cs="Times New Roman"/>
        </w:rPr>
        <w:t>- снижение административной нагрузки на подконтрольные субъекты;</w:t>
      </w:r>
    </w:p>
    <w:p w:rsidR="00FB3E97" w:rsidRPr="00695117" w:rsidRDefault="00FB3E97" w:rsidP="00FB3E97">
      <w:pPr>
        <w:ind w:left="720" w:firstLine="0"/>
        <w:rPr>
          <w:rFonts w:ascii="Times New Roman" w:hAnsi="Times New Roman" w:cs="Times New Roman"/>
        </w:rPr>
      </w:pPr>
    </w:p>
    <w:p w:rsidR="00FB3E97" w:rsidRPr="00695117" w:rsidRDefault="00FB3E97" w:rsidP="00FB3E97">
      <w:pPr>
        <w:ind w:left="720" w:firstLine="0"/>
        <w:rPr>
          <w:rFonts w:ascii="Times New Roman" w:hAnsi="Times New Roman" w:cs="Times New Roman"/>
        </w:rPr>
      </w:pPr>
      <w:r w:rsidRPr="00695117">
        <w:rPr>
          <w:rFonts w:ascii="Times New Roman" w:hAnsi="Times New Roman" w:cs="Times New Roman"/>
        </w:rPr>
        <w:t>- создание мотивации к добросовестному поведению подконтрольных субъектов;</w:t>
      </w:r>
    </w:p>
    <w:p w:rsidR="00FB3E97" w:rsidRPr="00695117" w:rsidRDefault="00FB3E97" w:rsidP="00FB3E97">
      <w:pPr>
        <w:ind w:left="720" w:firstLine="0"/>
        <w:rPr>
          <w:rFonts w:ascii="Times New Roman" w:hAnsi="Times New Roman" w:cs="Times New Roman"/>
        </w:rPr>
      </w:pPr>
    </w:p>
    <w:p w:rsidR="00FB3E97" w:rsidRPr="00695117" w:rsidRDefault="00FB3E97" w:rsidP="00FB3E97">
      <w:pPr>
        <w:ind w:left="720" w:firstLine="0"/>
        <w:rPr>
          <w:rFonts w:ascii="Times New Roman" w:hAnsi="Times New Roman" w:cs="Times New Roman"/>
        </w:rPr>
      </w:pPr>
      <w:r w:rsidRPr="00695117">
        <w:rPr>
          <w:rFonts w:ascii="Times New Roman" w:hAnsi="Times New Roman" w:cs="Times New Roman"/>
        </w:rPr>
        <w:t>- снижение уровня ущерба охраняемым законом ценностям.</w:t>
      </w:r>
    </w:p>
    <w:p w:rsidR="00FB3E97" w:rsidRPr="00695117" w:rsidRDefault="00FB3E97" w:rsidP="00FB3E97">
      <w:pPr>
        <w:ind w:left="720" w:firstLine="0"/>
        <w:rPr>
          <w:rFonts w:ascii="Times New Roman" w:hAnsi="Times New Roman" w:cs="Times New Roman"/>
          <w:b/>
        </w:rPr>
      </w:pPr>
    </w:p>
    <w:p w:rsidR="00FB3E97" w:rsidRPr="00837F24" w:rsidRDefault="00FB3E97" w:rsidP="00FB3E97">
      <w:pPr>
        <w:ind w:left="720" w:firstLine="0"/>
        <w:rPr>
          <w:rFonts w:ascii="Times New Roman" w:hAnsi="Times New Roman" w:cs="Times New Roman"/>
        </w:rPr>
      </w:pPr>
      <w:r w:rsidRPr="00837F24">
        <w:rPr>
          <w:rFonts w:ascii="Times New Roman" w:hAnsi="Times New Roman" w:cs="Times New Roman"/>
        </w:rPr>
        <w:t xml:space="preserve">3.2. </w:t>
      </w:r>
      <w:r>
        <w:rPr>
          <w:rFonts w:ascii="Times New Roman" w:hAnsi="Times New Roman" w:cs="Times New Roman"/>
        </w:rPr>
        <w:t>Задачи проведения профилактической работы</w:t>
      </w:r>
      <w:r w:rsidRPr="00837F24">
        <w:rPr>
          <w:rFonts w:ascii="Times New Roman" w:hAnsi="Times New Roman" w:cs="Times New Roman"/>
        </w:rPr>
        <w:t>:</w:t>
      </w:r>
    </w:p>
    <w:p w:rsidR="00FB3E97" w:rsidRPr="00837F24"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r w:rsidRPr="00837F24">
        <w:rPr>
          <w:rFonts w:ascii="Times New Roman" w:hAnsi="Times New Roman" w:cs="Times New Roman"/>
        </w:rPr>
        <w:t>- укрепление системы профилактики нарушений обязательных требований путем активизации профилактической деятельности;</w:t>
      </w:r>
    </w:p>
    <w:p w:rsidR="00FB3E97" w:rsidRPr="00837F24"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r w:rsidRPr="00837F24">
        <w:rPr>
          <w:rFonts w:ascii="Times New Roman" w:hAnsi="Times New Roman" w:cs="Times New Roman"/>
        </w:rPr>
        <w:t>- выявление причин, факторов и условий, способствующих нарушениям обязательных требований;</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повышение правосознания и правовой культуры руководителей юридических лиц и индивидуальных предпринимателей.</w:t>
      </w:r>
    </w:p>
    <w:p w:rsidR="00FB3E97"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Pr>
          <w:rFonts w:ascii="Times New Roman" w:hAnsi="Times New Roman" w:cs="Times New Roman"/>
        </w:rPr>
        <w:t>3.3. Срок реализации программы: 2018 год.</w:t>
      </w:r>
    </w:p>
    <w:p w:rsidR="00FB3E97"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r w:rsidRPr="00837F24">
        <w:rPr>
          <w:rFonts w:ascii="Times New Roman" w:hAnsi="Times New Roman" w:cs="Times New Roman"/>
        </w:rPr>
        <w:t>3.4. Профилактические мероприятия планируются и осуществляются на основе соблюдения следующих базовых принципов:</w:t>
      </w: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принцип обязательности</w:t>
      </w:r>
      <w:r>
        <w:rPr>
          <w:rFonts w:ascii="Times New Roman" w:hAnsi="Times New Roman" w:cs="Times New Roman"/>
        </w:rPr>
        <w:t xml:space="preserve"> </w:t>
      </w:r>
      <w:r w:rsidRPr="00837F24">
        <w:rPr>
          <w:rFonts w:ascii="Times New Roman" w:hAnsi="Times New Roman" w:cs="Times New Roman"/>
        </w:rPr>
        <w:t>- обязательное  проведение профилактических мероприятий;</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-принцип полноты охвата</w:t>
      </w:r>
      <w:r>
        <w:rPr>
          <w:rFonts w:ascii="Times New Roman" w:hAnsi="Times New Roman" w:cs="Times New Roman"/>
        </w:rPr>
        <w:t xml:space="preserve"> </w:t>
      </w:r>
      <w:r w:rsidRPr="00837F24">
        <w:rPr>
          <w:rFonts w:ascii="Times New Roman" w:hAnsi="Times New Roman" w:cs="Times New Roman"/>
        </w:rPr>
        <w:t>- включение в настоящую программу максимального числа подконтрольных субъектов;</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принцип актуальности</w:t>
      </w:r>
      <w:r>
        <w:rPr>
          <w:rFonts w:ascii="Times New Roman" w:hAnsi="Times New Roman" w:cs="Times New Roman"/>
        </w:rPr>
        <w:t xml:space="preserve"> </w:t>
      </w:r>
      <w:r w:rsidRPr="00837F24">
        <w:rPr>
          <w:rFonts w:ascii="Times New Roman" w:hAnsi="Times New Roman" w:cs="Times New Roman"/>
        </w:rPr>
        <w:t>- регулярный анализ  и обновление настоящей программы;</w:t>
      </w:r>
    </w:p>
    <w:p w:rsidR="00FB3E97" w:rsidRPr="00837F24"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r w:rsidRPr="00837F24">
        <w:rPr>
          <w:rFonts w:ascii="Times New Roman" w:hAnsi="Times New Roman" w:cs="Times New Roman"/>
        </w:rPr>
        <w:t>- принцип периодичности – обеспечение регулярности проведения профилактических мероприятий.</w:t>
      </w:r>
    </w:p>
    <w:p w:rsidR="00FB3E97" w:rsidRDefault="00FB3E97" w:rsidP="00FB3E97">
      <w:pPr>
        <w:ind w:left="720" w:firstLine="0"/>
        <w:rPr>
          <w:rFonts w:ascii="Times New Roman" w:hAnsi="Times New Roman" w:cs="Times New Roman"/>
        </w:rPr>
      </w:pPr>
    </w:p>
    <w:p w:rsidR="00FB3E97" w:rsidRPr="00837F24" w:rsidRDefault="00FB3E97" w:rsidP="00FB3E97">
      <w:pPr>
        <w:ind w:left="720" w:firstLine="0"/>
        <w:jc w:val="center"/>
        <w:rPr>
          <w:rFonts w:ascii="Times New Roman" w:hAnsi="Times New Roman" w:cs="Times New Roman"/>
          <w:b/>
        </w:rPr>
      </w:pPr>
      <w:r w:rsidRPr="00837F24">
        <w:rPr>
          <w:rFonts w:ascii="Times New Roman" w:hAnsi="Times New Roman" w:cs="Times New Roman"/>
          <w:b/>
        </w:rPr>
        <w:t>4.</w:t>
      </w:r>
      <w:r w:rsidRPr="00837F24">
        <w:rPr>
          <w:rFonts w:ascii="Times New Roman" w:hAnsi="Times New Roman" w:cs="Times New Roman"/>
        </w:rPr>
        <w:t xml:space="preserve">  </w:t>
      </w:r>
      <w:r w:rsidRPr="00837F24">
        <w:rPr>
          <w:rFonts w:ascii="Times New Roman" w:hAnsi="Times New Roman" w:cs="Times New Roman"/>
          <w:b/>
        </w:rPr>
        <w:t>Механизм оценки эффективности</w:t>
      </w:r>
    </w:p>
    <w:p w:rsidR="00FB3E97" w:rsidRPr="00837F24" w:rsidRDefault="00FB3E97" w:rsidP="00FB3E97">
      <w:pPr>
        <w:ind w:left="720" w:firstLine="0"/>
        <w:jc w:val="center"/>
        <w:rPr>
          <w:rFonts w:ascii="Times New Roman" w:hAnsi="Times New Roman" w:cs="Times New Roman"/>
          <w:b/>
        </w:rPr>
      </w:pPr>
      <w:r w:rsidRPr="00837F24">
        <w:rPr>
          <w:rFonts w:ascii="Times New Roman" w:hAnsi="Times New Roman" w:cs="Times New Roman"/>
          <w:b/>
        </w:rPr>
        <w:t>и результативности профилактических мероприятий</w:t>
      </w:r>
    </w:p>
    <w:p w:rsidR="00FB3E97" w:rsidRPr="00837F24"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r>
        <w:rPr>
          <w:rFonts w:ascii="Times New Roman" w:hAnsi="Times New Roman" w:cs="Times New Roman"/>
        </w:rPr>
        <w:lastRenderedPageBreak/>
        <w:t>4</w:t>
      </w:r>
      <w:r w:rsidRPr="00837F24">
        <w:rPr>
          <w:rFonts w:ascii="Times New Roman" w:hAnsi="Times New Roman" w:cs="Times New Roman"/>
        </w:rPr>
        <w:t>.1.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w:t>
      </w: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в ходе проверки;</w:t>
      </w: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37F24">
        <w:rPr>
          <w:rFonts w:ascii="Times New Roman" w:hAnsi="Times New Roman" w:cs="Times New Roman"/>
        </w:rPr>
        <w:t>         - понятность обязательных требований, обеспечивающая их однозначное толкование подконтрольными субъектами и контрольным органом.</w:t>
      </w:r>
    </w:p>
    <w:p w:rsidR="00FB3E97"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Pr>
          <w:rFonts w:ascii="Times New Roman" w:hAnsi="Times New Roman" w:cs="Times New Roman"/>
        </w:rPr>
        <w:t>4.2.</w:t>
      </w:r>
      <w:r w:rsidRPr="00837F24">
        <w:rPr>
          <w:rFonts w:ascii="Times New Roman" w:hAnsi="Times New Roman" w:cs="Times New Roman"/>
          <w:color w:val="111111"/>
          <w:sz w:val="28"/>
          <w:szCs w:val="28"/>
        </w:rPr>
        <w:t xml:space="preserve"> </w:t>
      </w:r>
      <w:r w:rsidRPr="00837F24">
        <w:rPr>
          <w:rFonts w:ascii="Times New Roman" w:hAnsi="Times New Roman" w:cs="Times New Roman"/>
        </w:rPr>
        <w:t>Перечень должностных лиц, уполномоченных на осуществление муниципального контроля.</w:t>
      </w:r>
    </w:p>
    <w:p w:rsidR="00FB3E97" w:rsidRDefault="00FB3E97" w:rsidP="00FB3E97">
      <w:pPr>
        <w:ind w:left="720" w:firstLine="0"/>
        <w:rPr>
          <w:rFonts w:ascii="Times New Roman" w:hAnsi="Times New Roman" w:cs="Times New Roman"/>
        </w:rPr>
      </w:pPr>
    </w:p>
    <w:tbl>
      <w:tblPr>
        <w:tblW w:w="98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2"/>
        <w:gridCol w:w="2699"/>
        <w:gridCol w:w="2268"/>
        <w:gridCol w:w="2422"/>
      </w:tblGrid>
      <w:tr w:rsidR="00FB3E97" w:rsidRPr="00837F24" w:rsidTr="0043074B">
        <w:trPr>
          <w:trHeight w:val="614"/>
        </w:trPr>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Фамилия,</w:t>
            </w:r>
          </w:p>
          <w:p w:rsidR="00FB3E97" w:rsidRPr="00837F24" w:rsidRDefault="00FB3E97" w:rsidP="0043074B">
            <w:pPr>
              <w:widowControl/>
              <w:autoSpaceDE/>
              <w:autoSpaceDN/>
              <w:adjustRightInd/>
              <w:ind w:firstLine="0"/>
              <w:jc w:val="center"/>
              <w:rPr>
                <w:rFonts w:ascii="Times New Roman" w:hAnsi="Times New Roman" w:cs="Times New Roman"/>
                <w:color w:val="111111"/>
              </w:rPr>
            </w:pPr>
            <w:r>
              <w:rPr>
                <w:rFonts w:ascii="Times New Roman" w:hAnsi="Times New Roman" w:cs="Times New Roman"/>
                <w:color w:val="111111"/>
              </w:rPr>
              <w:t>имя</w:t>
            </w:r>
            <w:r w:rsidRPr="00837F24">
              <w:rPr>
                <w:rFonts w:ascii="Times New Roman" w:hAnsi="Times New Roman" w:cs="Times New Roman"/>
                <w:color w:val="111111"/>
              </w:rPr>
              <w:t>,</w:t>
            </w:r>
          </w:p>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отчество</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 </w:t>
            </w:r>
          </w:p>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Должность</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 </w:t>
            </w:r>
          </w:p>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Телефон</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 </w:t>
            </w:r>
          </w:p>
          <w:p w:rsidR="00FB3E97" w:rsidRPr="00837F24" w:rsidRDefault="00FB3E97" w:rsidP="0043074B">
            <w:pPr>
              <w:widowControl/>
              <w:autoSpaceDE/>
              <w:autoSpaceDN/>
              <w:adjustRightInd/>
              <w:ind w:firstLine="0"/>
              <w:jc w:val="center"/>
              <w:rPr>
                <w:rFonts w:ascii="Times New Roman" w:hAnsi="Times New Roman" w:cs="Times New Roman"/>
                <w:color w:val="111111"/>
              </w:rPr>
            </w:pPr>
            <w:r w:rsidRPr="00837F24">
              <w:rPr>
                <w:rFonts w:ascii="Times New Roman" w:hAnsi="Times New Roman" w:cs="Times New Roman"/>
                <w:color w:val="111111"/>
              </w:rPr>
              <w:t>e-mail</w:t>
            </w:r>
          </w:p>
        </w:tc>
      </w:tr>
      <w:tr w:rsidR="00FB3E97" w:rsidRPr="00837F24" w:rsidTr="0043074B">
        <w:trPr>
          <w:trHeight w:val="595"/>
        </w:trPr>
        <w:tc>
          <w:tcPr>
            <w:tcW w:w="24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ind w:firstLine="0"/>
              <w:jc w:val="center"/>
              <w:rPr>
                <w:rFonts w:ascii="Times New Roman" w:hAnsi="Times New Roman" w:cs="Times New Roman"/>
                <w:color w:val="111111"/>
                <w:sz w:val="21"/>
                <w:szCs w:val="21"/>
              </w:rPr>
            </w:pPr>
            <w:r>
              <w:rPr>
                <w:rFonts w:ascii="Times New Roman" w:hAnsi="Times New Roman" w:cs="Times New Roman"/>
                <w:color w:val="111111"/>
                <w:sz w:val="21"/>
                <w:szCs w:val="21"/>
              </w:rPr>
              <w:t>Чернакова Елена Витальевна</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spacing w:after="210"/>
              <w:ind w:firstLine="0"/>
              <w:jc w:val="center"/>
              <w:rPr>
                <w:rFonts w:ascii="Times New Roman" w:hAnsi="Times New Roman" w:cs="Times New Roman"/>
                <w:color w:val="111111"/>
                <w:sz w:val="21"/>
                <w:szCs w:val="21"/>
              </w:rPr>
            </w:pPr>
            <w:r>
              <w:rPr>
                <w:rFonts w:ascii="Times New Roman" w:hAnsi="Times New Roman" w:cs="Times New Roman"/>
                <w:color w:val="111111"/>
                <w:sz w:val="21"/>
                <w:szCs w:val="21"/>
              </w:rPr>
              <w:t>Помощник главы муниципального образования «Попонаволоцкое»</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spacing w:after="210"/>
              <w:ind w:firstLine="0"/>
              <w:jc w:val="center"/>
              <w:rPr>
                <w:rFonts w:ascii="Times New Roman" w:hAnsi="Times New Roman" w:cs="Times New Roman"/>
                <w:color w:val="111111"/>
                <w:sz w:val="21"/>
                <w:szCs w:val="21"/>
              </w:rPr>
            </w:pPr>
            <w:r>
              <w:rPr>
                <w:rFonts w:ascii="Times New Roman" w:hAnsi="Times New Roman" w:cs="Times New Roman"/>
                <w:color w:val="111111"/>
                <w:sz w:val="21"/>
                <w:szCs w:val="21"/>
              </w:rPr>
              <w:t>7-12-63</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E97" w:rsidRPr="00837F24" w:rsidRDefault="00FB3E97" w:rsidP="0043074B">
            <w:pPr>
              <w:widowControl/>
              <w:autoSpaceDE/>
              <w:autoSpaceDN/>
              <w:adjustRightInd/>
              <w:spacing w:after="210"/>
              <w:ind w:firstLine="0"/>
              <w:jc w:val="center"/>
              <w:rPr>
                <w:rFonts w:ascii="Times New Roman" w:hAnsi="Times New Roman" w:cs="Times New Roman"/>
                <w:color w:val="111111"/>
                <w:sz w:val="21"/>
                <w:szCs w:val="21"/>
                <w:lang w:val="en-US"/>
              </w:rPr>
            </w:pPr>
            <w:r>
              <w:rPr>
                <w:rFonts w:ascii="Times New Roman" w:hAnsi="Times New Roman" w:cs="Times New Roman"/>
                <w:color w:val="111111"/>
                <w:sz w:val="21"/>
                <w:szCs w:val="21"/>
                <w:lang w:val="en-US"/>
              </w:rPr>
              <w:t>pasva@inbox.ru</w:t>
            </w:r>
          </w:p>
        </w:tc>
      </w:tr>
    </w:tbl>
    <w:p w:rsidR="00FB3E97"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p>
    <w:p w:rsidR="00FB3E97" w:rsidRPr="00837F24"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Pr>
          <w:rFonts w:ascii="Times New Roman" w:hAnsi="Times New Roman" w:cs="Times New Roman"/>
        </w:rPr>
        <w:t>4</w:t>
      </w:r>
      <w:r w:rsidRPr="002862AA">
        <w:rPr>
          <w:rFonts w:ascii="Times New Roman" w:hAnsi="Times New Roman" w:cs="Times New Roman"/>
        </w:rPr>
        <w:t>.3.  Должностным лицом администрации, которое наделяется  полномочиями по организации и координированию деятельности администрации по реализации программы  (далее - руководитель программы) опред</w:t>
      </w:r>
      <w:r>
        <w:rPr>
          <w:rFonts w:ascii="Times New Roman" w:hAnsi="Times New Roman" w:cs="Times New Roman"/>
        </w:rPr>
        <w:t>еляется – глава муниципального образования «Попонаволоцкое» Телов Николай Викторович</w:t>
      </w:r>
      <w:r w:rsidRPr="002862AA">
        <w:rPr>
          <w:rFonts w:ascii="Times New Roman" w:hAnsi="Times New Roman" w:cs="Times New Roman"/>
        </w:rPr>
        <w:t xml:space="preserve">,  контактный телефон 8(81836) </w:t>
      </w:r>
      <w:r>
        <w:rPr>
          <w:rFonts w:ascii="Times New Roman" w:hAnsi="Times New Roman" w:cs="Times New Roman"/>
        </w:rPr>
        <w:t>7-12-48.</w:t>
      </w:r>
    </w:p>
    <w:p w:rsidR="00FB3E97" w:rsidRPr="002862AA"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2862AA">
        <w:rPr>
          <w:rFonts w:ascii="Times New Roman" w:hAnsi="Times New Roman" w:cs="Times New Roman"/>
        </w:rPr>
        <w:t xml:space="preserve">    </w:t>
      </w:r>
      <w:r>
        <w:rPr>
          <w:rFonts w:ascii="Times New Roman" w:hAnsi="Times New Roman" w:cs="Times New Roman"/>
        </w:rPr>
        <w:t>4</w:t>
      </w:r>
      <w:r w:rsidRPr="002862AA">
        <w:rPr>
          <w:rFonts w:ascii="Times New Roman" w:hAnsi="Times New Roman" w:cs="Times New Roman"/>
        </w:rPr>
        <w:t>.4.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размещается на      официальном сайте администрации муниципального образования «Вельский муниципальный район»</w:t>
      </w:r>
      <w:r>
        <w:rPr>
          <w:rFonts w:ascii="Times New Roman" w:hAnsi="Times New Roman" w:cs="Times New Roman"/>
        </w:rPr>
        <w:t xml:space="preserve"> на страничке МО «Попонаволоцкое»</w:t>
      </w:r>
      <w:r w:rsidRPr="002862AA">
        <w:rPr>
          <w:rFonts w:ascii="Times New Roman" w:hAnsi="Times New Roman" w:cs="Times New Roman"/>
        </w:rPr>
        <w:t xml:space="preserve"> в информационно-</w:t>
      </w:r>
      <w:r>
        <w:rPr>
          <w:rFonts w:ascii="Times New Roman" w:hAnsi="Times New Roman" w:cs="Times New Roman"/>
        </w:rPr>
        <w:t xml:space="preserve">коммуникационной сети Интернет </w:t>
      </w:r>
      <w:r w:rsidRPr="002862AA">
        <w:rPr>
          <w:rFonts w:ascii="Times New Roman" w:hAnsi="Times New Roman" w:cs="Times New Roman"/>
        </w:rPr>
        <w:t xml:space="preserve"> в разделе «Муниципальный контроль</w:t>
      </w:r>
      <w:r>
        <w:rPr>
          <w:rFonts w:ascii="Times New Roman" w:hAnsi="Times New Roman" w:cs="Times New Roman"/>
        </w:rPr>
        <w:t>.</w:t>
      </w:r>
    </w:p>
    <w:p w:rsidR="00FB3E97" w:rsidRDefault="00FB3E97" w:rsidP="00FB3E97">
      <w:pPr>
        <w:ind w:left="720" w:firstLine="0"/>
        <w:rPr>
          <w:rFonts w:ascii="Times New Roman" w:hAnsi="Times New Roman" w:cs="Times New Roman"/>
        </w:rPr>
      </w:pPr>
    </w:p>
    <w:p w:rsidR="00FB3E97" w:rsidRPr="008238E0" w:rsidRDefault="00FB3E97" w:rsidP="00FB3E97">
      <w:pPr>
        <w:ind w:left="720" w:firstLine="0"/>
        <w:jc w:val="center"/>
        <w:rPr>
          <w:rFonts w:ascii="Times New Roman" w:hAnsi="Times New Roman" w:cs="Times New Roman"/>
          <w:b/>
        </w:rPr>
      </w:pPr>
      <w:r w:rsidRPr="008238E0">
        <w:rPr>
          <w:rFonts w:ascii="Times New Roman" w:hAnsi="Times New Roman" w:cs="Times New Roman"/>
          <w:b/>
        </w:rPr>
        <w:t>5. Оценка эффективности Программы.</w:t>
      </w:r>
    </w:p>
    <w:p w:rsidR="00FB3E97" w:rsidRPr="008238E0"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238E0">
        <w:rPr>
          <w:rFonts w:ascii="Times New Roman" w:hAnsi="Times New Roman" w:cs="Times New Roman"/>
        </w:rPr>
        <w:t xml:space="preserve">             Социально-экономический эффект от реализации Программы  выражается: </w:t>
      </w:r>
    </w:p>
    <w:p w:rsidR="00FB3E97" w:rsidRPr="008238E0"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238E0">
        <w:rPr>
          <w:rFonts w:ascii="Times New Roman" w:hAnsi="Times New Roman" w:cs="Times New Roman"/>
        </w:rPr>
        <w:tab/>
        <w:t>-</w:t>
      </w:r>
      <w:r>
        <w:rPr>
          <w:rFonts w:ascii="Times New Roman" w:hAnsi="Times New Roman" w:cs="Times New Roman"/>
        </w:rPr>
        <w:t xml:space="preserve"> </w:t>
      </w:r>
      <w:r w:rsidRPr="008238E0">
        <w:rPr>
          <w:rFonts w:ascii="Times New Roman" w:hAnsi="Times New Roman" w:cs="Times New Roman"/>
        </w:rPr>
        <w:t>в снижении общего количества числа нарушений обязательных требований,</w:t>
      </w:r>
      <w:r w:rsidRPr="008238E0">
        <w:rPr>
          <w:rFonts w:ascii="Times New Roman" w:hAnsi="Times New Roman" w:cs="Times New Roman"/>
          <w:b/>
        </w:rPr>
        <w:t xml:space="preserve"> </w:t>
      </w:r>
      <w:r>
        <w:rPr>
          <w:rFonts w:ascii="Times New Roman" w:hAnsi="Times New Roman" w:cs="Times New Roman"/>
        </w:rPr>
        <w:t>установленных</w:t>
      </w:r>
      <w:r w:rsidRPr="008238E0">
        <w:rPr>
          <w:rFonts w:ascii="Times New Roman" w:eastAsia="Calibri" w:hAnsi="Times New Roman" w:cs="Times New Roman"/>
        </w:rPr>
        <w:t xml:space="preserve"> </w:t>
      </w:r>
      <w:r>
        <w:rPr>
          <w:rFonts w:ascii="Times New Roman" w:hAnsi="Times New Roman" w:cs="Times New Roman"/>
        </w:rPr>
        <w:t>Федеральным</w:t>
      </w:r>
      <w:r w:rsidRPr="008238E0">
        <w:rPr>
          <w:rFonts w:ascii="Times New Roman" w:hAnsi="Times New Roman" w:cs="Times New Roman"/>
        </w:rPr>
        <w:t xml:space="preserve"> закон</w:t>
      </w:r>
      <w:r>
        <w:rPr>
          <w:rFonts w:ascii="Times New Roman" w:hAnsi="Times New Roman" w:cs="Times New Roman"/>
        </w:rPr>
        <w:t>ом</w:t>
      </w:r>
      <w:r w:rsidRPr="008238E0">
        <w:rPr>
          <w:rFonts w:ascii="Times New Roman" w:hAnsi="Times New Roman" w:cs="Times New Roman"/>
        </w:rPr>
        <w:t xml:space="preserve"> от</w:t>
      </w:r>
      <w:r>
        <w:rPr>
          <w:rFonts w:ascii="Times New Roman" w:hAnsi="Times New Roman" w:cs="Times New Roman"/>
        </w:rPr>
        <w:t xml:space="preserve"> 28 декабря 2009 года N 381-ФЗ «</w:t>
      </w:r>
      <w:r w:rsidRPr="008238E0">
        <w:rPr>
          <w:rFonts w:ascii="Times New Roman" w:hAnsi="Times New Roman" w:cs="Times New Roman"/>
        </w:rPr>
        <w:t>Об основах государственного регулирования торговой деятельнос</w:t>
      </w:r>
      <w:r>
        <w:rPr>
          <w:rFonts w:ascii="Times New Roman" w:hAnsi="Times New Roman" w:cs="Times New Roman"/>
        </w:rPr>
        <w:t>ти в Российской Федерации»</w:t>
      </w:r>
      <w:r w:rsidRPr="008238E0">
        <w:rPr>
          <w:rFonts w:ascii="Times New Roman" w:hAnsi="Times New Roman" w:cs="Times New Roman"/>
        </w:rPr>
        <w:t>;</w:t>
      </w:r>
      <w:r>
        <w:rPr>
          <w:rFonts w:ascii="Times New Roman" w:hAnsi="Times New Roman" w:cs="Times New Roman"/>
        </w:rPr>
        <w:t xml:space="preserve"> </w:t>
      </w:r>
    </w:p>
    <w:p w:rsidR="00FB3E97" w:rsidRPr="008238E0"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238E0">
        <w:rPr>
          <w:rFonts w:ascii="Times New Roman" w:hAnsi="Times New Roman" w:cs="Times New Roman"/>
        </w:rPr>
        <w:tab/>
        <w:t>-</w:t>
      </w:r>
      <w:r>
        <w:rPr>
          <w:rFonts w:ascii="Times New Roman" w:hAnsi="Times New Roman" w:cs="Times New Roman"/>
        </w:rPr>
        <w:t xml:space="preserve"> </w:t>
      </w:r>
      <w:r w:rsidRPr="008238E0">
        <w:rPr>
          <w:rFonts w:ascii="Times New Roman" w:hAnsi="Times New Roman" w:cs="Times New Roman"/>
        </w:rPr>
        <w:t>в повышении эффективности и результативности проведенных профилактических мероприятий;</w:t>
      </w:r>
    </w:p>
    <w:p w:rsidR="00FB3E97" w:rsidRPr="008238E0" w:rsidRDefault="00FB3E97" w:rsidP="00FB3E97">
      <w:pPr>
        <w:ind w:left="720" w:firstLine="0"/>
        <w:rPr>
          <w:rFonts w:ascii="Times New Roman" w:hAnsi="Times New Roman" w:cs="Times New Roman"/>
        </w:rPr>
      </w:pPr>
    </w:p>
    <w:p w:rsidR="00FB3E97" w:rsidRDefault="00FB3E97" w:rsidP="00FB3E97">
      <w:pPr>
        <w:ind w:left="720" w:firstLine="0"/>
        <w:rPr>
          <w:rFonts w:ascii="Times New Roman" w:hAnsi="Times New Roman" w:cs="Times New Roman"/>
        </w:rPr>
      </w:pPr>
      <w:r w:rsidRPr="008238E0">
        <w:rPr>
          <w:rFonts w:ascii="Times New Roman" w:hAnsi="Times New Roman" w:cs="Times New Roman"/>
        </w:rPr>
        <w:tab/>
        <w:t>-</w:t>
      </w:r>
      <w:r>
        <w:rPr>
          <w:rFonts w:ascii="Times New Roman" w:hAnsi="Times New Roman" w:cs="Times New Roman"/>
        </w:rPr>
        <w:t xml:space="preserve"> </w:t>
      </w:r>
      <w:r w:rsidRPr="008238E0">
        <w:rPr>
          <w:rFonts w:ascii="Times New Roman" w:hAnsi="Times New Roman" w:cs="Times New Roman"/>
        </w:rPr>
        <w:t>в своевременном информировании подконтрольных субъектов о планируемых проверках;</w:t>
      </w:r>
    </w:p>
    <w:p w:rsidR="00FB3E97" w:rsidRPr="008238E0" w:rsidRDefault="00FB3E97" w:rsidP="00FB3E97">
      <w:pPr>
        <w:ind w:left="720" w:firstLine="0"/>
        <w:rPr>
          <w:rFonts w:ascii="Times New Roman" w:hAnsi="Times New Roman" w:cs="Times New Roman"/>
        </w:rPr>
      </w:pPr>
    </w:p>
    <w:p w:rsidR="00FB3E97" w:rsidRPr="002862AA" w:rsidRDefault="00FB3E97" w:rsidP="00FB3E97">
      <w:pPr>
        <w:ind w:left="720" w:firstLine="0"/>
        <w:rPr>
          <w:rFonts w:ascii="Times New Roman" w:hAnsi="Times New Roman" w:cs="Times New Roman"/>
        </w:rPr>
      </w:pPr>
      <w:r w:rsidRPr="008238E0">
        <w:rPr>
          <w:rFonts w:ascii="Times New Roman" w:hAnsi="Times New Roman" w:cs="Times New Roman"/>
        </w:rPr>
        <w:t>-</w:t>
      </w:r>
      <w:r>
        <w:rPr>
          <w:rFonts w:ascii="Times New Roman" w:hAnsi="Times New Roman" w:cs="Times New Roman"/>
        </w:rPr>
        <w:t xml:space="preserve"> </w:t>
      </w:r>
      <w:r w:rsidRPr="008238E0">
        <w:rPr>
          <w:rFonts w:ascii="Times New Roman" w:hAnsi="Times New Roman" w:cs="Times New Roman"/>
        </w:rPr>
        <w:t xml:space="preserve">в формировании у подконтрольных субъектов понимания </w:t>
      </w:r>
      <w:r w:rsidRPr="008238E0">
        <w:rPr>
          <w:rFonts w:ascii="Times New Roman" w:hAnsi="Times New Roman" w:cs="Times New Roman"/>
        </w:rPr>
        <w:lastRenderedPageBreak/>
        <w:t xml:space="preserve">обязательных  требований,   </w:t>
      </w:r>
      <w:r>
        <w:rPr>
          <w:rFonts w:ascii="Times New Roman" w:hAnsi="Times New Roman" w:cs="Times New Roman"/>
        </w:rPr>
        <w:t>установленных</w:t>
      </w:r>
      <w:r w:rsidRPr="008238E0">
        <w:rPr>
          <w:rFonts w:ascii="Times New Roman" w:hAnsi="Times New Roman" w:cs="Times New Roman"/>
        </w:rPr>
        <w:t xml:space="preserve"> Федеральным законом от</w:t>
      </w:r>
      <w:r>
        <w:rPr>
          <w:rFonts w:ascii="Times New Roman" w:hAnsi="Times New Roman" w:cs="Times New Roman"/>
        </w:rPr>
        <w:t xml:space="preserve"> 28 декабря 2009 года N 381-ФЗ «</w:t>
      </w:r>
      <w:r w:rsidRPr="008238E0">
        <w:rPr>
          <w:rFonts w:ascii="Times New Roman" w:hAnsi="Times New Roman" w:cs="Times New Roman"/>
        </w:rPr>
        <w:t>Об основах государственного регулирования торговой деятельности в Российской Федерации</w:t>
      </w:r>
      <w:r>
        <w:rPr>
          <w:rFonts w:ascii="Times New Roman" w:hAnsi="Times New Roman" w:cs="Times New Roman"/>
        </w:rPr>
        <w:t>»</w:t>
      </w:r>
      <w:r w:rsidRPr="008238E0">
        <w:rPr>
          <w:rFonts w:ascii="Times New Roman" w:hAnsi="Times New Roman" w:cs="Times New Roman"/>
        </w:rPr>
        <w:t>.</w:t>
      </w:r>
    </w:p>
    <w:p w:rsidR="00FB3E97" w:rsidRPr="00695117" w:rsidRDefault="00FB3E97" w:rsidP="00FB3E97">
      <w:pPr>
        <w:ind w:left="720" w:firstLine="0"/>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rPr>
          <w:rFonts w:ascii="Times New Roman" w:hAnsi="Times New Roman" w:cs="Times New Roman"/>
        </w:rPr>
      </w:pPr>
    </w:p>
    <w:p w:rsidR="00FB3E97" w:rsidRDefault="00FB3E97" w:rsidP="00FB3E97">
      <w:pPr>
        <w:jc w:val="right"/>
        <w:rPr>
          <w:rFonts w:ascii="Times New Roman" w:hAnsi="Times New Roman" w:cs="Times New Roman"/>
        </w:rPr>
      </w:pPr>
      <w:r>
        <w:rPr>
          <w:rFonts w:ascii="Times New Roman" w:hAnsi="Times New Roman" w:cs="Times New Roman"/>
        </w:rPr>
        <w:t>Приложение № 1</w:t>
      </w:r>
    </w:p>
    <w:p w:rsidR="00FB3E97" w:rsidRDefault="00FB3E97" w:rsidP="00FB3E97">
      <w:pPr>
        <w:jc w:val="right"/>
        <w:rPr>
          <w:rFonts w:ascii="Times New Roman" w:hAnsi="Times New Roman" w:cs="Times New Roman"/>
        </w:rPr>
      </w:pPr>
      <w:r>
        <w:rPr>
          <w:rFonts w:ascii="Times New Roman" w:hAnsi="Times New Roman" w:cs="Times New Roman"/>
        </w:rPr>
        <w:t>к Программе профилактики</w:t>
      </w:r>
    </w:p>
    <w:p w:rsidR="00FB3E97" w:rsidRDefault="00FB3E97" w:rsidP="00FB3E97">
      <w:pPr>
        <w:jc w:val="right"/>
        <w:rPr>
          <w:rFonts w:ascii="Times New Roman" w:hAnsi="Times New Roman" w:cs="Times New Roman"/>
        </w:rPr>
      </w:pPr>
      <w:r w:rsidRPr="00822BB2">
        <w:rPr>
          <w:rFonts w:ascii="Times New Roman" w:hAnsi="Times New Roman" w:cs="Times New Roman"/>
        </w:rPr>
        <w:t xml:space="preserve"> нарушений обязательных требований</w:t>
      </w:r>
    </w:p>
    <w:p w:rsidR="00FB3E97" w:rsidRDefault="00FB3E97" w:rsidP="00FB3E97">
      <w:pPr>
        <w:jc w:val="right"/>
        <w:rPr>
          <w:rFonts w:ascii="Times New Roman" w:hAnsi="Times New Roman" w:cs="Times New Roman"/>
        </w:rPr>
      </w:pPr>
      <w:r w:rsidRPr="00822BB2">
        <w:rPr>
          <w:rFonts w:ascii="Times New Roman" w:hAnsi="Times New Roman" w:cs="Times New Roman"/>
        </w:rPr>
        <w:t xml:space="preserve"> законодательства в области торговой</w:t>
      </w:r>
    </w:p>
    <w:p w:rsidR="00FB3E97" w:rsidRDefault="00FB3E97" w:rsidP="00FB3E97">
      <w:pPr>
        <w:jc w:val="right"/>
        <w:rPr>
          <w:rFonts w:ascii="Times New Roman" w:hAnsi="Times New Roman" w:cs="Times New Roman"/>
        </w:rPr>
      </w:pPr>
      <w:r w:rsidRPr="00822BB2">
        <w:rPr>
          <w:rFonts w:ascii="Times New Roman" w:hAnsi="Times New Roman" w:cs="Times New Roman"/>
        </w:rPr>
        <w:t xml:space="preserve"> деятельности на территории</w:t>
      </w:r>
    </w:p>
    <w:p w:rsidR="00FB3E97" w:rsidRDefault="00FB3E97" w:rsidP="00FB3E97">
      <w:pPr>
        <w:jc w:val="right"/>
        <w:rPr>
          <w:rFonts w:ascii="Times New Roman" w:hAnsi="Times New Roman" w:cs="Times New Roman"/>
        </w:rPr>
      </w:pPr>
      <w:r w:rsidRPr="00822BB2">
        <w:rPr>
          <w:rFonts w:ascii="Times New Roman" w:hAnsi="Times New Roman" w:cs="Times New Roman"/>
        </w:rPr>
        <w:t xml:space="preserve"> муниципального образования </w:t>
      </w:r>
    </w:p>
    <w:p w:rsidR="00FB3E97" w:rsidRDefault="00FB3E97" w:rsidP="00FB3E97">
      <w:pPr>
        <w:jc w:val="right"/>
        <w:rPr>
          <w:rFonts w:ascii="Times New Roman" w:hAnsi="Times New Roman" w:cs="Times New Roman"/>
        </w:rPr>
      </w:pPr>
      <w:r w:rsidRPr="00822BB2">
        <w:rPr>
          <w:rFonts w:ascii="Times New Roman" w:hAnsi="Times New Roman" w:cs="Times New Roman"/>
        </w:rPr>
        <w:t>«</w:t>
      </w:r>
      <w:r>
        <w:rPr>
          <w:rFonts w:ascii="Times New Roman" w:hAnsi="Times New Roman" w:cs="Times New Roman"/>
        </w:rPr>
        <w:t>Попонаволоцкое</w:t>
      </w:r>
      <w:r w:rsidRPr="00822BB2">
        <w:rPr>
          <w:rFonts w:ascii="Times New Roman" w:hAnsi="Times New Roman" w:cs="Times New Roman"/>
        </w:rPr>
        <w:t>»</w:t>
      </w:r>
    </w:p>
    <w:p w:rsidR="00FB3E97" w:rsidRPr="00822BB2" w:rsidRDefault="00FB3E97" w:rsidP="00FB3E97">
      <w:pPr>
        <w:jc w:val="center"/>
        <w:rPr>
          <w:rFonts w:ascii="Times New Roman" w:hAnsi="Times New Roman" w:cs="Times New Roman"/>
        </w:rPr>
      </w:pPr>
    </w:p>
    <w:p w:rsidR="00FB3E97" w:rsidRPr="00822BB2" w:rsidRDefault="00FB3E97" w:rsidP="00FB3E97">
      <w:pPr>
        <w:ind w:left="1080" w:firstLine="0"/>
        <w:jc w:val="center"/>
        <w:rPr>
          <w:rFonts w:ascii="Times New Roman" w:hAnsi="Times New Roman" w:cs="Times New Roman"/>
          <w:b/>
        </w:rPr>
      </w:pPr>
      <w:r w:rsidRPr="00822BB2">
        <w:rPr>
          <w:rFonts w:ascii="Times New Roman" w:hAnsi="Times New Roman" w:cs="Times New Roman"/>
          <w:b/>
        </w:rPr>
        <w:t>Перечень мероприятий,</w:t>
      </w:r>
    </w:p>
    <w:p w:rsidR="00FB3E97" w:rsidRPr="00822BB2" w:rsidRDefault="00FB3E97" w:rsidP="00FB3E97">
      <w:pPr>
        <w:ind w:left="1080" w:firstLine="0"/>
        <w:jc w:val="center"/>
        <w:rPr>
          <w:rFonts w:ascii="Times New Roman" w:hAnsi="Times New Roman" w:cs="Times New Roman"/>
          <w:b/>
        </w:rPr>
      </w:pPr>
      <w:r w:rsidRPr="00822BB2">
        <w:rPr>
          <w:rFonts w:ascii="Times New Roman" w:hAnsi="Times New Roman" w:cs="Times New Roman"/>
          <w:b/>
        </w:rPr>
        <w:t>связанных с проведением профилактической работы</w:t>
      </w:r>
    </w:p>
    <w:p w:rsidR="00FB3E97" w:rsidRPr="00822BB2" w:rsidRDefault="00FB3E97" w:rsidP="00FB3E97">
      <w:pPr>
        <w:ind w:left="1080" w:firstLine="0"/>
        <w:jc w:val="center"/>
        <w:rPr>
          <w:rFonts w:ascii="Times New Roman" w:hAnsi="Times New Roman" w:cs="Times New Roman"/>
          <w:b/>
        </w:rPr>
      </w:pPr>
      <w:r w:rsidRPr="00822BB2">
        <w:rPr>
          <w:rFonts w:ascii="Times New Roman" w:hAnsi="Times New Roman" w:cs="Times New Roman"/>
          <w:b/>
        </w:rPr>
        <w:t>и план-график их реализации</w:t>
      </w:r>
    </w:p>
    <w:p w:rsidR="00FB3E97" w:rsidRDefault="00FB3E97" w:rsidP="00FB3E97">
      <w:pPr>
        <w:ind w:left="1080" w:firstLine="0"/>
        <w:rPr>
          <w:rFonts w:ascii="Times New Roman" w:hAnsi="Times New Roman" w:cs="Times New Roman"/>
          <w:i/>
        </w:rPr>
      </w:pPr>
    </w:p>
    <w:p w:rsidR="00FB3E97" w:rsidRDefault="00FB3E97" w:rsidP="00FB3E97">
      <w:pPr>
        <w:ind w:left="1080" w:firstLine="0"/>
        <w:rPr>
          <w:rFonts w:ascii="Times New Roman" w:hAnsi="Times New Roman" w:cs="Times New Roman"/>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036"/>
        <w:gridCol w:w="1533"/>
        <w:gridCol w:w="1981"/>
        <w:gridCol w:w="2259"/>
      </w:tblGrid>
      <w:tr w:rsidR="00FB3E97" w:rsidRPr="00064743" w:rsidTr="0043074B">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 п/п</w:t>
            </w:r>
          </w:p>
        </w:tc>
        <w:tc>
          <w:tcPr>
            <w:tcW w:w="4079"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Наименование мероприятия</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Срок реализации</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Ответственный исполнитель</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Ожидаемые результаты</w:t>
            </w:r>
          </w:p>
        </w:tc>
      </w:tr>
      <w:tr w:rsidR="00FB3E97" w:rsidRPr="00064743" w:rsidTr="0043074B">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1</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Размещение на официальном сайте администрации МО «Вельский муниципальный район», страничка МО «</w:t>
            </w:r>
            <w:r>
              <w:rPr>
                <w:rFonts w:ascii="Times New Roman" w:hAnsi="Times New Roman" w:cs="Times New Roman"/>
                <w:sz w:val="20"/>
                <w:szCs w:val="20"/>
              </w:rPr>
              <w:t>Попонаволоцкое</w:t>
            </w:r>
            <w:r w:rsidRPr="00064743">
              <w:rPr>
                <w:rFonts w:ascii="Times New Roman" w:hAnsi="Times New Roman" w:cs="Times New Roman"/>
                <w:sz w:val="20"/>
                <w:szCs w:val="20"/>
              </w:rPr>
              <w:t>» перечней нормативных правовых актов (их отдельных частей) в сфере реализации муниципального контроля торговой деятельности,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 мере принятия нормативно правовых актов, внесения изменений в нормативные правовые акты</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своевременное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информирование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подконтрольных субъектов</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 планируемых проверках</w:t>
            </w:r>
          </w:p>
        </w:tc>
      </w:tr>
      <w:tr w:rsidR="00FB3E97" w:rsidRPr="00064743" w:rsidTr="0043074B">
        <w:trPr>
          <w:trHeight w:val="2565"/>
        </w:trPr>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lastRenderedPageBreak/>
              <w:t>2</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в области торговой деятельности, проведения семинаров, разъяснительной работы в средствах массовой информации и иными способами.</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 мере необходимости</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своевременное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информирование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подконтрольных субъектов</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 планируемых проверках</w:t>
            </w:r>
          </w:p>
        </w:tc>
      </w:tr>
      <w:tr w:rsidR="00FB3E97" w:rsidRPr="00064743" w:rsidTr="0043074B">
        <w:trPr>
          <w:trHeight w:val="3254"/>
        </w:trPr>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3</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В случае изменения обязательных требований в области торговой деятельности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B3E97" w:rsidRPr="00064743" w:rsidRDefault="00FB3E97" w:rsidP="0043074B">
            <w:pPr>
              <w:ind w:firstLine="0"/>
              <w:rPr>
                <w:rFonts w:ascii="Times New Roman" w:hAnsi="Times New Roman" w:cs="Times New Roman"/>
                <w:sz w:val="20"/>
                <w:szCs w:val="20"/>
              </w:rPr>
            </w:pP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 мере необходимости</w:t>
            </w:r>
          </w:p>
        </w:tc>
        <w:tc>
          <w:tcPr>
            <w:tcW w:w="1984"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своевременное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информирование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подконтрольных субъектов</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 планируемых проверках</w:t>
            </w:r>
          </w:p>
        </w:tc>
      </w:tr>
      <w:tr w:rsidR="00FB3E97" w:rsidRPr="00064743" w:rsidTr="0043074B">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4</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Обобщение и размещение на официальном сайте администрации МО «Вельский муниципальный район», страничка МО «</w:t>
            </w:r>
            <w:r>
              <w:rPr>
                <w:rFonts w:ascii="Times New Roman" w:hAnsi="Times New Roman" w:cs="Times New Roman"/>
                <w:sz w:val="20"/>
                <w:szCs w:val="20"/>
              </w:rPr>
              <w:t>Попонаволоцкое</w:t>
            </w:r>
            <w:r w:rsidRPr="00064743">
              <w:rPr>
                <w:rFonts w:ascii="Times New Roman" w:hAnsi="Times New Roman" w:cs="Times New Roman"/>
                <w:sz w:val="20"/>
                <w:szCs w:val="20"/>
              </w:rPr>
              <w:t>» практики осуществления муниципального контроля в сфере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Декабрь 2018 года</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повышение эффективности и результативности</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проведенных</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профилактических</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мероприятий</w:t>
            </w:r>
          </w:p>
        </w:tc>
      </w:tr>
      <w:tr w:rsidR="00FB3E97" w:rsidRPr="00064743" w:rsidTr="0043074B">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5</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постоянно, при наличии сведений о готовящихся нарушениях или о признаках нарушений обязательных требований</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принятие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подконтрольным</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субъектом мер по</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обеспечению соблюдения обязательных требований</w:t>
            </w:r>
          </w:p>
        </w:tc>
      </w:tr>
      <w:tr w:rsidR="00FB3E97" w:rsidRPr="00064743" w:rsidTr="0043074B">
        <w:tc>
          <w:tcPr>
            <w:tcW w:w="540"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6</w:t>
            </w:r>
          </w:p>
        </w:tc>
        <w:tc>
          <w:tcPr>
            <w:tcW w:w="4079" w:type="dxa"/>
            <w:shd w:val="clear" w:color="auto" w:fill="auto"/>
          </w:tcPr>
          <w:p w:rsidR="00FB3E97" w:rsidRPr="00064743" w:rsidRDefault="00FB3E97" w:rsidP="0043074B">
            <w:pPr>
              <w:ind w:firstLine="0"/>
              <w:rPr>
                <w:rFonts w:ascii="Times New Roman" w:hAnsi="Times New Roman" w:cs="Times New Roman"/>
                <w:sz w:val="20"/>
                <w:szCs w:val="20"/>
              </w:rPr>
            </w:pPr>
            <w:r w:rsidRPr="00064743">
              <w:rPr>
                <w:rFonts w:ascii="Times New Roman" w:hAnsi="Times New Roman" w:cs="Times New Roman"/>
                <w:sz w:val="20"/>
                <w:szCs w:val="20"/>
              </w:rPr>
              <w:t>Разработка и утверждение Программы профилактики нарушений обязательных требований законодательства в области торговой деятельности на территории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 на 2019 год</w:t>
            </w:r>
          </w:p>
        </w:tc>
        <w:tc>
          <w:tcPr>
            <w:tcW w:w="1477"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Декабрь – январь 2018 года</w:t>
            </w:r>
          </w:p>
        </w:tc>
        <w:tc>
          <w:tcPr>
            <w:tcW w:w="1984"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администрация муниципального образования «</w:t>
            </w:r>
            <w:r>
              <w:rPr>
                <w:rFonts w:ascii="Times New Roman" w:hAnsi="Times New Roman" w:cs="Times New Roman"/>
                <w:sz w:val="20"/>
                <w:szCs w:val="20"/>
              </w:rPr>
              <w:t>Попонаволоцкое</w:t>
            </w:r>
            <w:r w:rsidRPr="00064743">
              <w:rPr>
                <w:rFonts w:ascii="Times New Roman" w:hAnsi="Times New Roman" w:cs="Times New Roman"/>
                <w:sz w:val="20"/>
                <w:szCs w:val="20"/>
              </w:rPr>
              <w:t>»</w:t>
            </w:r>
          </w:p>
        </w:tc>
        <w:tc>
          <w:tcPr>
            <w:tcW w:w="2268" w:type="dxa"/>
            <w:shd w:val="clear" w:color="auto" w:fill="auto"/>
          </w:tcPr>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своевременное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информирование</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подконтрольных субъектов</w:t>
            </w:r>
          </w:p>
          <w:p w:rsidR="00FB3E97" w:rsidRPr="00064743" w:rsidRDefault="00FB3E97" w:rsidP="0043074B">
            <w:pPr>
              <w:ind w:firstLine="0"/>
              <w:jc w:val="center"/>
              <w:rPr>
                <w:rFonts w:ascii="Times New Roman" w:hAnsi="Times New Roman" w:cs="Times New Roman"/>
                <w:sz w:val="20"/>
                <w:szCs w:val="20"/>
              </w:rPr>
            </w:pPr>
            <w:r w:rsidRPr="00064743">
              <w:rPr>
                <w:rFonts w:ascii="Times New Roman" w:hAnsi="Times New Roman" w:cs="Times New Roman"/>
                <w:sz w:val="20"/>
                <w:szCs w:val="20"/>
              </w:rPr>
              <w:t>о планируемых проверках</w:t>
            </w:r>
          </w:p>
        </w:tc>
      </w:tr>
    </w:tbl>
    <w:p w:rsidR="00FB3E97" w:rsidRPr="0070602E" w:rsidRDefault="00FB3E97" w:rsidP="00FB3E97">
      <w:pPr>
        <w:ind w:left="1080" w:firstLine="0"/>
        <w:rPr>
          <w:rFonts w:ascii="Times New Roman" w:hAnsi="Times New Roman" w:cs="Times New Roman"/>
        </w:rPr>
      </w:pPr>
    </w:p>
    <w:p w:rsidR="00FB3E97" w:rsidRPr="0070602E" w:rsidRDefault="00FB3E97" w:rsidP="00FB3E97">
      <w:pPr>
        <w:rPr>
          <w:rFonts w:ascii="Times New Roman" w:hAnsi="Times New Roman" w:cs="Times New Roman"/>
        </w:rPr>
      </w:pPr>
    </w:p>
    <w:p w:rsidR="00FB3E97" w:rsidRDefault="00FB3E97" w:rsidP="00FB3E97"/>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Pr="00E9740D" w:rsidRDefault="00FB3E97" w:rsidP="00FB3E97">
      <w:pPr>
        <w:ind w:firstLine="0"/>
        <w:jc w:val="right"/>
        <w:rPr>
          <w:rFonts w:ascii="Times New Roman" w:hAnsi="Times New Roman" w:cs="Times New Roman"/>
        </w:rPr>
      </w:pPr>
      <w:r>
        <w:rPr>
          <w:rFonts w:ascii="Times New Roman" w:hAnsi="Times New Roman" w:cs="Times New Roman"/>
        </w:rPr>
        <w:t>Приложение № 2</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к Программе профилактики</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 xml:space="preserve"> нарушений обязательных требований</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 xml:space="preserve"> законодательства в области торговой</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 xml:space="preserve"> деятельности на территории</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 xml:space="preserve"> муниципального образования </w:t>
      </w:r>
    </w:p>
    <w:p w:rsidR="00FB3E97" w:rsidRPr="00E9740D" w:rsidRDefault="00FB3E97" w:rsidP="00FB3E97">
      <w:pPr>
        <w:ind w:firstLine="0"/>
        <w:jc w:val="right"/>
        <w:rPr>
          <w:rFonts w:ascii="Times New Roman" w:hAnsi="Times New Roman" w:cs="Times New Roman"/>
        </w:rPr>
      </w:pPr>
      <w:r w:rsidRPr="00E9740D">
        <w:rPr>
          <w:rFonts w:ascii="Times New Roman" w:hAnsi="Times New Roman" w:cs="Times New Roman"/>
        </w:rPr>
        <w:t>«</w:t>
      </w:r>
      <w:r>
        <w:rPr>
          <w:rFonts w:ascii="Times New Roman" w:hAnsi="Times New Roman" w:cs="Times New Roman"/>
        </w:rPr>
        <w:t>Попонаволоцкое</w:t>
      </w:r>
      <w:r w:rsidRPr="00E9740D">
        <w:rPr>
          <w:rFonts w:ascii="Times New Roman" w:hAnsi="Times New Roman" w:cs="Times New Roman"/>
        </w:rPr>
        <w:t>»</w:t>
      </w:r>
    </w:p>
    <w:p w:rsidR="00FB3E97" w:rsidRDefault="00FB3E97" w:rsidP="00FB3E97">
      <w:pPr>
        <w:ind w:firstLine="0"/>
      </w:pPr>
    </w:p>
    <w:p w:rsidR="00FB3E97" w:rsidRDefault="00FB3E97" w:rsidP="00FB3E97">
      <w:pPr>
        <w:ind w:firstLine="0"/>
        <w:jc w:val="center"/>
        <w:rPr>
          <w:rFonts w:ascii="Times New Roman" w:hAnsi="Times New Roman" w:cs="Times New Roman"/>
          <w:b/>
        </w:rPr>
      </w:pPr>
      <w:r w:rsidRPr="00E9740D">
        <w:rPr>
          <w:rFonts w:ascii="Times New Roman" w:hAnsi="Times New Roman" w:cs="Times New Roman"/>
          <w:b/>
        </w:rPr>
        <w:t>Перечень нормативных правовых актов,</w:t>
      </w:r>
    </w:p>
    <w:p w:rsidR="00FB3E97" w:rsidRPr="00E9740D" w:rsidRDefault="00FB3E97" w:rsidP="00FB3E97">
      <w:pPr>
        <w:ind w:firstLine="0"/>
        <w:jc w:val="center"/>
        <w:rPr>
          <w:rFonts w:ascii="Times New Roman" w:hAnsi="Times New Roman" w:cs="Times New Roman"/>
          <w:b/>
        </w:rPr>
      </w:pPr>
      <w:r w:rsidRPr="00E9740D">
        <w:rPr>
          <w:rFonts w:ascii="Times New Roman" w:hAnsi="Times New Roman" w:cs="Times New Roman"/>
          <w:b/>
        </w:rPr>
        <w:t>регулирующих исполнение муниципальной функции</w:t>
      </w:r>
    </w:p>
    <w:p w:rsidR="00FB3E97" w:rsidRPr="00E9740D" w:rsidRDefault="00FB3E97" w:rsidP="00FB3E97">
      <w:pPr>
        <w:ind w:firstLine="0"/>
        <w:rPr>
          <w:rFonts w:ascii="Times New Roman" w:hAnsi="Times New Roman" w:cs="Times New Roman"/>
        </w:rPr>
      </w:pPr>
      <w:r w:rsidRPr="00E9740D">
        <w:rPr>
          <w:rFonts w:ascii="Times New Roman" w:hAnsi="Times New Roman" w:cs="Times New Roman"/>
        </w:rPr>
        <w:t> </w:t>
      </w:r>
    </w:p>
    <w:p w:rsidR="00FB3E97" w:rsidRDefault="00FB3E97" w:rsidP="00FB3E97">
      <w:pPr>
        <w:numPr>
          <w:ilvl w:val="0"/>
          <w:numId w:val="3"/>
        </w:numPr>
        <w:rPr>
          <w:rFonts w:ascii="Times New Roman" w:hAnsi="Times New Roman" w:cs="Times New Roman"/>
        </w:rPr>
      </w:pPr>
      <w:hyperlink r:id="rId6" w:history="1">
        <w:r w:rsidRPr="00E9740D">
          <w:rPr>
            <w:rStyle w:val="a3"/>
            <w:rFonts w:ascii="Times New Roman" w:hAnsi="Times New Roman" w:cs="Times New Roman"/>
          </w:rPr>
          <w:t>Конституция Российской Федерации</w:t>
        </w:r>
      </w:hyperlink>
      <w:r w:rsidRPr="00E9740D">
        <w:rPr>
          <w:rFonts w:ascii="Times New Roman" w:hAnsi="Times New Roman" w:cs="Times New Roman"/>
        </w:rPr>
        <w:t xml:space="preserve"> (принята всенародным голосованием 12.12.1993, «Российская газета», 1993, № 237);</w:t>
      </w:r>
    </w:p>
    <w:p w:rsidR="00FB3E97" w:rsidRPr="00E9740D" w:rsidRDefault="00FB3E97" w:rsidP="00FB3E97">
      <w:pPr>
        <w:ind w:left="720" w:firstLine="0"/>
        <w:rPr>
          <w:rFonts w:ascii="Times New Roman" w:hAnsi="Times New Roman" w:cs="Times New Roman"/>
        </w:rPr>
      </w:pPr>
    </w:p>
    <w:p w:rsidR="00FB3E97" w:rsidRDefault="00FB3E97" w:rsidP="00FB3E97">
      <w:pPr>
        <w:numPr>
          <w:ilvl w:val="0"/>
          <w:numId w:val="3"/>
        </w:numPr>
        <w:rPr>
          <w:rFonts w:ascii="Times New Roman" w:hAnsi="Times New Roman" w:cs="Times New Roman"/>
        </w:rPr>
      </w:pPr>
      <w:r w:rsidRPr="00E9740D">
        <w:rPr>
          <w:rFonts w:ascii="Times New Roman" w:hAnsi="Times New Roman" w:cs="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
    <w:p w:rsidR="00FB3E97" w:rsidRDefault="00FB3E97" w:rsidP="00FB3E97">
      <w:pPr>
        <w:pStyle w:val="a4"/>
        <w:rPr>
          <w:rFonts w:ascii="Times New Roman" w:hAnsi="Times New Roman" w:cs="Times New Roman"/>
        </w:rPr>
      </w:pPr>
    </w:p>
    <w:p w:rsidR="00FB3E97" w:rsidRPr="00E9740D" w:rsidRDefault="00FB3E97" w:rsidP="00FB3E97">
      <w:pPr>
        <w:ind w:left="720" w:firstLine="0"/>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7" w:history="1">
        <w:r w:rsidRPr="00E9740D">
          <w:rPr>
            <w:rStyle w:val="a3"/>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hyperlink>
      <w:r w:rsidRPr="00E9740D">
        <w:rPr>
          <w:rFonts w:ascii="Times New Roman" w:hAnsi="Times New Roman" w:cs="Times New Roman"/>
        </w:rPr>
        <w:t>» («Собрание законодательства Российской Федерации», 2003, № 40, ст. 3822);</w:t>
      </w:r>
    </w:p>
    <w:p w:rsidR="00FB3E97" w:rsidRPr="00E9740D" w:rsidRDefault="00FB3E97" w:rsidP="00FB3E97">
      <w:pPr>
        <w:ind w:left="720" w:firstLine="0"/>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8" w:history="1">
        <w:r w:rsidRPr="00E9740D">
          <w:rPr>
            <w:rStyle w:val="a3"/>
            <w:rFonts w:ascii="Times New Roman" w:hAnsi="Times New Roman" w:cs="Times New Roman"/>
          </w:rPr>
          <w:t>Федеральный закон от 28.12.2009 № 381-ФЗ «Об основах государственного регулирования торговой деятельности в Российской Федерации</w:t>
        </w:r>
      </w:hyperlink>
      <w:r w:rsidRPr="00E9740D">
        <w:rPr>
          <w:rFonts w:ascii="Times New Roman" w:hAnsi="Times New Roman" w:cs="Times New Roman"/>
        </w:rPr>
        <w:t>»(«Собрание законодательства Российской Федерации», 2010, № 1, ст. 2, № 52 (ч. 1), ст. 6984);</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9" w:history="1">
        <w:r w:rsidRPr="00E9740D">
          <w:rPr>
            <w:rStyle w:val="a3"/>
            <w:rFonts w:ascii="Times New Roman" w:hAnsi="Times New Roman" w:cs="Times New Roman"/>
          </w:rPr>
          <w:t>Федеральный закон от 30.12.2006 № 271-ФЗ «О розничных рынках и о внесении изменений в Трудовой кодекс Российской Федерации</w:t>
        </w:r>
      </w:hyperlink>
      <w:r w:rsidRPr="00E9740D">
        <w:rPr>
          <w:rFonts w:ascii="Times New Roman" w:hAnsi="Times New Roman" w:cs="Times New Roman"/>
        </w:rPr>
        <w:t>» («Собрание законодательства Российской Федерации», 2007, № 1 (1 ч.), ст. 34, № 23, ст. 2692);</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10" w:history="1">
        <w:r w:rsidRPr="00E9740D">
          <w:rPr>
            <w:rStyle w:val="a3"/>
            <w:rFonts w:ascii="Times New Roman" w:hAnsi="Times New Roman" w:cs="Times New Roman"/>
          </w:rPr>
          <w:t>Федеральный закон от 02.05.2006 № 59-ФЗ «О порядке рассмотрения обращений граждан Российской Федерации</w:t>
        </w:r>
      </w:hyperlink>
      <w:r w:rsidRPr="00E9740D">
        <w:rPr>
          <w:rFonts w:ascii="Times New Roman" w:hAnsi="Times New Roman" w:cs="Times New Roman"/>
        </w:rPr>
        <w:t>» («Собрание законодательства Российской Федерации», 2006, № 19, ст. 2060);</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11" w:history="1">
        <w:r>
          <w:rPr>
            <w:rStyle w:val="a3"/>
            <w:rFonts w:ascii="Times New Roman" w:hAnsi="Times New Roman" w:cs="Times New Roman"/>
          </w:rPr>
          <w:t>П</w:t>
        </w:r>
        <w:r w:rsidRPr="00E9740D">
          <w:rPr>
            <w:rStyle w:val="a3"/>
            <w:rFonts w:ascii="Times New Roman" w:hAnsi="Times New Roman" w:cs="Times New Roman"/>
          </w:rPr>
          <w:t>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9740D">
        <w:rPr>
          <w:rFonts w:ascii="Times New Roman" w:hAnsi="Times New Roman" w:cs="Times New Roman"/>
        </w:rPr>
        <w:t>» («Собрание законодательства Российской Федерации», 12.07.2010, № 28, ст. 3706);</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r w:rsidRPr="00E9740D">
        <w:rPr>
          <w:rFonts w:ascii="Times New Roman" w:hAnsi="Times New Roman" w:cs="Times New Roman"/>
        </w:rPr>
        <w:t>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r>
        <w:rPr>
          <w:rFonts w:ascii="Times New Roman" w:hAnsi="Times New Roman" w:cs="Times New Roman"/>
        </w:rPr>
        <w:t>;</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12" w:history="1">
        <w:r>
          <w:rPr>
            <w:rStyle w:val="a3"/>
            <w:rFonts w:ascii="Times New Roman" w:hAnsi="Times New Roman" w:cs="Times New Roman"/>
          </w:rPr>
          <w:t>П</w:t>
        </w:r>
        <w:r w:rsidRPr="00E9740D">
          <w:rPr>
            <w:rStyle w:val="a3"/>
            <w:rFonts w:ascii="Times New Roman" w:hAnsi="Times New Roman" w:cs="Times New Roman"/>
          </w:rPr>
          <w:t>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740D">
        <w:rPr>
          <w:rFonts w:ascii="Times New Roman" w:hAnsi="Times New Roman" w:cs="Times New Roman"/>
        </w:rPr>
        <w:t>» («Российская газета», 14.05.2009, № 85);</w:t>
      </w:r>
    </w:p>
    <w:p w:rsidR="00FB3E97" w:rsidRDefault="00FB3E97" w:rsidP="00FB3E97">
      <w:pPr>
        <w:pStyle w:val="a4"/>
        <w:rPr>
          <w:rFonts w:ascii="Times New Roman" w:hAnsi="Times New Roman" w:cs="Times New Roman"/>
        </w:rPr>
      </w:pPr>
    </w:p>
    <w:p w:rsidR="00FB3E97" w:rsidRDefault="00FB3E97" w:rsidP="00FB3E97">
      <w:pPr>
        <w:ind w:firstLine="0"/>
        <w:rPr>
          <w:rFonts w:ascii="Times New Roman" w:hAnsi="Times New Roman" w:cs="Times New Roman"/>
        </w:rPr>
      </w:pPr>
      <w:r>
        <w:rPr>
          <w:rFonts w:ascii="Times New Roman" w:hAnsi="Times New Roman" w:cs="Times New Roman"/>
        </w:rPr>
        <w:t xml:space="preserve">     </w:t>
      </w:r>
    </w:p>
    <w:p w:rsidR="00FB3E97" w:rsidRPr="0034461D" w:rsidRDefault="00FB3E97" w:rsidP="00FB3E97">
      <w:pPr>
        <w:ind w:firstLine="0"/>
        <w:rPr>
          <w:rFonts w:ascii="Times New Roman" w:hAnsi="Times New Roman" w:cs="Times New Roman"/>
        </w:rPr>
      </w:pPr>
      <w:r>
        <w:rPr>
          <w:rFonts w:ascii="Times New Roman" w:hAnsi="Times New Roman" w:cs="Times New Roman"/>
        </w:rPr>
        <w:t xml:space="preserve">       10. Постановление администрации муниципального образования «Попонаволоцкое» от       29.09.2017</w:t>
      </w:r>
      <w:r w:rsidRPr="00E9740D">
        <w:rPr>
          <w:rFonts w:ascii="Times New Roman" w:hAnsi="Times New Roman" w:cs="Times New Roman"/>
        </w:rPr>
        <w:t xml:space="preserve"> </w:t>
      </w:r>
      <w:r>
        <w:rPr>
          <w:rFonts w:ascii="Times New Roman" w:hAnsi="Times New Roman" w:cs="Times New Roman"/>
        </w:rPr>
        <w:t>года № 16</w:t>
      </w:r>
      <w:r w:rsidRPr="00E9740D">
        <w:rPr>
          <w:rFonts w:ascii="Times New Roman" w:hAnsi="Times New Roman" w:cs="Times New Roman"/>
        </w:rPr>
        <w:t xml:space="preserve"> «</w:t>
      </w:r>
      <w:r w:rsidRPr="0034461D">
        <w:rPr>
          <w:rFonts w:ascii="Times New Roman" w:hAnsi="Times New Roman" w:cs="Times New Roman"/>
        </w:rPr>
        <w:t>Об утверждении административного регламента осуществления муниципального контроля в области торговой деятельности муниципального образования «Попонаволоцкое».</w:t>
      </w:r>
    </w:p>
    <w:p w:rsidR="00FB3E97" w:rsidRDefault="00FB3E97" w:rsidP="00FB3E97">
      <w:pPr>
        <w:pStyle w:val="a4"/>
        <w:rPr>
          <w:rFonts w:ascii="Times New Roman" w:hAnsi="Times New Roman" w:cs="Times New Roman"/>
        </w:rPr>
      </w:pPr>
    </w:p>
    <w:p w:rsidR="00FB3E97" w:rsidRDefault="00FB3E97" w:rsidP="00FB3E97">
      <w:pPr>
        <w:numPr>
          <w:ilvl w:val="0"/>
          <w:numId w:val="3"/>
        </w:numPr>
        <w:rPr>
          <w:rFonts w:ascii="Times New Roman" w:hAnsi="Times New Roman" w:cs="Times New Roman"/>
        </w:rPr>
      </w:pPr>
      <w:hyperlink r:id="rId13" w:history="1">
        <w:r w:rsidRPr="00E9740D">
          <w:rPr>
            <w:rStyle w:val="a3"/>
            <w:rFonts w:ascii="Times New Roman" w:hAnsi="Times New Roman" w:cs="Times New Roman"/>
          </w:rPr>
          <w:t>Устав</w:t>
        </w:r>
      </w:hyperlink>
      <w:r w:rsidRPr="00E9740D">
        <w:rPr>
          <w:rFonts w:ascii="Times New Roman" w:hAnsi="Times New Roman" w:cs="Times New Roman"/>
        </w:rPr>
        <w:t xml:space="preserve"> муниципального об</w:t>
      </w:r>
      <w:r>
        <w:rPr>
          <w:rFonts w:ascii="Times New Roman" w:hAnsi="Times New Roman" w:cs="Times New Roman"/>
        </w:rPr>
        <w:t>разования «Попонаволоцкое»</w:t>
      </w:r>
      <w:r w:rsidRPr="00E9740D">
        <w:rPr>
          <w:rFonts w:ascii="Times New Roman" w:hAnsi="Times New Roman" w:cs="Times New Roman"/>
        </w:rPr>
        <w:t>;</w:t>
      </w: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FB3E97" w:rsidRDefault="00FB3E97" w:rsidP="00FB3E97">
      <w:pPr>
        <w:ind w:firstLine="0"/>
      </w:pPr>
    </w:p>
    <w:p w:rsidR="00250208" w:rsidRDefault="00250208"/>
    <w:sectPr w:rsidR="00250208" w:rsidSect="00250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24F2A"/>
    <w:multiLevelType w:val="hybridMultilevel"/>
    <w:tmpl w:val="ADD2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B3E97"/>
    <w:rsid w:val="00250208"/>
    <w:rsid w:val="002F6DD7"/>
    <w:rsid w:val="004D5BCF"/>
    <w:rsid w:val="00610F43"/>
    <w:rsid w:val="00710E6D"/>
    <w:rsid w:val="00AE3DBD"/>
    <w:rsid w:val="00E313D8"/>
    <w:rsid w:val="00FB3E97"/>
    <w:rsid w:val="00FC0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9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3E97"/>
    <w:rPr>
      <w:color w:val="0000FF"/>
      <w:u w:val="single"/>
    </w:rPr>
  </w:style>
  <w:style w:type="paragraph" w:styleId="a4">
    <w:name w:val="List Paragraph"/>
    <w:basedOn w:val="a"/>
    <w:uiPriority w:val="34"/>
    <w:qFormat/>
    <w:rsid w:val="00FB3E9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consultantplus://offline/ref=7BE35F5F82088ED71D9EDB884CD2BC555AE29525214B1F13E93B0C32057A6F4DE4AB02CA052704E23B0BB3hCu1K"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2223988" TargetMode="External"/><Relationship Id="rId5" Type="http://schemas.openxmlformats.org/officeDocument/2006/relationships/hyperlink" Target="http://inbox.ru/" TargetMode="External"/><Relationship Id="rId15" Type="http://schemas.openxmlformats.org/officeDocument/2006/relationships/theme" Target="theme/theme1.xml"/><Relationship Id="rId10"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20218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2018-07-03T08:28:00Z</dcterms:created>
  <dcterms:modified xsi:type="dcterms:W3CDTF">2018-07-03T08:29:00Z</dcterms:modified>
</cp:coreProperties>
</file>